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22EC" w14:textId="5991C67D" w:rsidR="0057076C" w:rsidRDefault="0057076C" w:rsidP="0057076C">
      <w:pPr>
        <w:pStyle w:val="ReportTitle"/>
        <w:rPr>
          <w:rFonts w:ascii="Verdana" w:hAnsi="Verdana"/>
          <w:color w:val="0070C0"/>
          <w:sz w:val="44"/>
          <w:szCs w:val="44"/>
        </w:rPr>
      </w:pPr>
      <w:r>
        <w:rPr>
          <w:rFonts w:ascii="Verdana" w:hAnsi="Verdana"/>
          <w:color w:val="0070C0"/>
          <w:sz w:val="44"/>
          <w:szCs w:val="44"/>
        </w:rPr>
        <w:t>2016 Annual Implementation Plan</w:t>
      </w:r>
      <w:r w:rsidR="002756EA">
        <w:rPr>
          <w:rFonts w:ascii="Verdana" w:hAnsi="Verdana"/>
          <w:color w:val="0070C0"/>
          <w:sz w:val="44"/>
          <w:szCs w:val="44"/>
        </w:rPr>
        <w:t xml:space="preserve">: </w:t>
      </w:r>
      <w:r w:rsidR="00E37960">
        <w:rPr>
          <w:rFonts w:ascii="Verdana" w:hAnsi="Verdana"/>
          <w:color w:val="0070C0"/>
          <w:sz w:val="44"/>
          <w:szCs w:val="44"/>
        </w:rPr>
        <w:t>for Improving Student Outcomes</w:t>
      </w:r>
      <w:r>
        <w:rPr>
          <w:rFonts w:ascii="Verdana" w:hAnsi="Verdana"/>
          <w:color w:val="0070C0"/>
          <w:sz w:val="44"/>
          <w:szCs w:val="44"/>
        </w:rPr>
        <w:t xml:space="preserve"> </w:t>
      </w:r>
    </w:p>
    <w:p w14:paraId="1F9691A7" w14:textId="0DE8ADAD" w:rsidR="0057076C" w:rsidRDefault="00885604" w:rsidP="0057076C">
      <w:pPr>
        <w:pStyle w:val="ReportTitle"/>
        <w:rPr>
          <w:rFonts w:ascii="Verdana" w:hAnsi="Verdana"/>
          <w:color w:val="0070C0"/>
          <w:sz w:val="44"/>
          <w:szCs w:val="44"/>
        </w:rPr>
      </w:pPr>
      <w:r>
        <w:rPr>
          <w:rFonts w:ascii="Verdana" w:hAnsi="Verdana"/>
          <w:noProof/>
          <w:color w:val="0070C0"/>
          <w:sz w:val="44"/>
          <w:szCs w:val="44"/>
          <w:lang w:eastAsia="en-AU"/>
        </w:rPr>
        <w:drawing>
          <wp:anchor distT="0" distB="0" distL="114300" distR="114300" simplePos="0" relativeHeight="251809792" behindDoc="0" locked="0" layoutInCell="1" allowOverlap="1" wp14:anchorId="236D768D" wp14:editId="7A3EB757">
            <wp:simplePos x="0" y="0"/>
            <wp:positionH relativeFrom="column">
              <wp:posOffset>3223895</wp:posOffset>
            </wp:positionH>
            <wp:positionV relativeFrom="paragraph">
              <wp:posOffset>263525</wp:posOffset>
            </wp:positionV>
            <wp:extent cx="2581275" cy="17075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bat.jpg"/>
                    <pic:cNvPicPr/>
                  </pic:nvPicPr>
                  <pic:blipFill>
                    <a:blip r:embed="rId13">
                      <a:extLst>
                        <a:ext uri="{28A0092B-C50C-407E-A947-70E740481C1C}">
                          <a14:useLocalDpi xmlns:a14="http://schemas.microsoft.com/office/drawing/2010/main" val="0"/>
                        </a:ext>
                      </a:extLst>
                    </a:blip>
                    <a:stretch>
                      <a:fillRect/>
                    </a:stretch>
                  </pic:blipFill>
                  <pic:spPr>
                    <a:xfrm>
                      <a:off x="0" y="0"/>
                      <a:ext cx="2581275" cy="1707515"/>
                    </a:xfrm>
                    <a:prstGeom prst="rect">
                      <a:avLst/>
                    </a:prstGeom>
                  </pic:spPr>
                </pic:pic>
              </a:graphicData>
            </a:graphic>
            <wp14:sizeRelH relativeFrom="margin">
              <wp14:pctWidth>0</wp14:pctWidth>
            </wp14:sizeRelH>
            <wp14:sizeRelV relativeFrom="margin">
              <wp14:pctHeight>0</wp14:pctHeight>
            </wp14:sizeRelV>
          </wp:anchor>
        </w:drawing>
      </w:r>
    </w:p>
    <w:p w14:paraId="52E60AB6" w14:textId="5A440B69" w:rsidR="00BA646C" w:rsidRDefault="000C6F81" w:rsidP="0057076C">
      <w:pPr>
        <w:pStyle w:val="ReportTitle"/>
        <w:rPr>
          <w:rFonts w:ascii="Verdana" w:hAnsi="Verdana"/>
          <w:color w:val="0070C0"/>
          <w:sz w:val="44"/>
          <w:szCs w:val="44"/>
          <w:highlight w:val="lightGray"/>
        </w:rPr>
        <w:sectPr w:rsidR="00BA646C" w:rsidSect="00BA646C">
          <w:pgSz w:w="23814" w:h="16839" w:orient="landscape" w:code="8"/>
          <w:pgMar w:top="1440" w:right="1440" w:bottom="1440" w:left="1440" w:header="708" w:footer="708" w:gutter="0"/>
          <w:cols w:space="720"/>
          <w:docGrid w:linePitch="245"/>
        </w:sectPr>
      </w:pPr>
      <w:r>
        <w:rPr>
          <w:rFonts w:ascii="Verdana" w:hAnsi="Verdana"/>
          <w:color w:val="0070C0"/>
          <w:sz w:val="44"/>
          <w:szCs w:val="44"/>
          <w:highlight w:val="lightGray"/>
        </w:rPr>
        <w:t>1288</w:t>
      </w:r>
      <w:r w:rsidR="0057076C">
        <w:rPr>
          <w:rFonts w:ascii="Verdana" w:hAnsi="Verdana"/>
          <w:color w:val="0070C0"/>
          <w:sz w:val="44"/>
          <w:szCs w:val="44"/>
          <w:highlight w:val="lightGray"/>
        </w:rPr>
        <w:t xml:space="preserve"> </w:t>
      </w:r>
    </w:p>
    <w:p w14:paraId="6E5E65F1" w14:textId="5BA96DDD" w:rsidR="0057076C" w:rsidRDefault="0057076C" w:rsidP="0057076C">
      <w:pPr>
        <w:pStyle w:val="ReportTitle"/>
        <w:rPr>
          <w:rFonts w:ascii="Verdana" w:hAnsi="Verdana"/>
          <w:color w:val="0070C0"/>
          <w:sz w:val="44"/>
          <w:szCs w:val="44"/>
          <w:highlight w:val="lightGray"/>
        </w:rPr>
      </w:pPr>
    </w:p>
    <w:p w14:paraId="3679CA2F" w14:textId="06159881" w:rsidR="0057076C" w:rsidRDefault="000C6F81" w:rsidP="0057076C">
      <w:pPr>
        <w:pStyle w:val="ReportTitle"/>
        <w:rPr>
          <w:rFonts w:ascii="Verdana" w:hAnsi="Verdana"/>
          <w:color w:val="0070C0"/>
          <w:sz w:val="44"/>
          <w:szCs w:val="44"/>
          <w:highlight w:val="lightGray"/>
        </w:rPr>
      </w:pPr>
      <w:r>
        <w:rPr>
          <w:rFonts w:ascii="Verdana" w:hAnsi="Verdana"/>
          <w:color w:val="0070C0"/>
          <w:sz w:val="44"/>
          <w:szCs w:val="44"/>
          <w:highlight w:val="lightGray"/>
        </w:rPr>
        <w:t>Bullarto Primary School</w:t>
      </w:r>
      <w:r w:rsidR="0057076C">
        <w:rPr>
          <w:rFonts w:ascii="Verdana" w:hAnsi="Verdana"/>
          <w:color w:val="0070C0"/>
          <w:sz w:val="44"/>
          <w:szCs w:val="44"/>
          <w:highlight w:val="lightGray"/>
        </w:rPr>
        <w:t xml:space="preserve"> </w:t>
      </w:r>
    </w:p>
    <w:p w14:paraId="794E3BAC" w14:textId="433161D5" w:rsidR="0057076C" w:rsidRDefault="00885604" w:rsidP="0057076C">
      <w:pPr>
        <w:pStyle w:val="ReportTitle"/>
        <w:rPr>
          <w:rFonts w:ascii="Verdana" w:hAnsi="Verdana"/>
          <w:color w:val="0070C0"/>
          <w:sz w:val="44"/>
          <w:szCs w:val="44"/>
          <w:highlight w:val="lightGray"/>
        </w:rPr>
      </w:pPr>
      <w:r>
        <w:rPr>
          <w:rFonts w:ascii="Verdana" w:hAnsi="Verdana"/>
          <w:color w:val="0070C0"/>
          <w:sz w:val="44"/>
          <w:szCs w:val="44"/>
          <w:highlight w:val="lightGray"/>
        </w:rPr>
        <w:t>2016</w:t>
      </w:r>
    </w:p>
    <w:p w14:paraId="49542414" w14:textId="77777777" w:rsidR="0057076C" w:rsidRDefault="0057076C" w:rsidP="0057076C">
      <w:pPr>
        <w:pStyle w:val="Title"/>
        <w:rPr>
          <w:rFonts w:ascii="Verdana" w:hAnsi="Verdana"/>
          <w:b w:val="0"/>
          <w:bCs w:val="0"/>
          <w:color w:val="0070C0"/>
          <w:spacing w:val="-12"/>
          <w:sz w:val="46"/>
          <w:szCs w:val="46"/>
        </w:rPr>
      </w:pPr>
    </w:p>
    <w:p w14:paraId="3BF8F100" w14:textId="37885288" w:rsidR="0057076C" w:rsidRDefault="00F81A1B" w:rsidP="0057076C">
      <w:pPr>
        <w:pStyle w:val="Title"/>
        <w:jc w:val="left"/>
        <w:rPr>
          <w:rFonts w:ascii="Verdana" w:hAnsi="Verdana"/>
          <w:b w:val="0"/>
          <w:bCs w:val="0"/>
          <w:color w:val="0070C0"/>
          <w:spacing w:val="-12"/>
          <w:sz w:val="32"/>
          <w:szCs w:val="46"/>
        </w:rPr>
      </w:pPr>
      <w:r>
        <w:rPr>
          <w:rFonts w:ascii="Verdana" w:hAnsi="Verdana"/>
          <w:b w:val="0"/>
          <w:bCs w:val="0"/>
          <w:color w:val="0070C0"/>
          <w:spacing w:val="-12"/>
          <w:sz w:val="32"/>
          <w:szCs w:val="46"/>
        </w:rPr>
        <w:t>Based on Strategic Plan</w:t>
      </w:r>
      <w:r w:rsidR="0057076C">
        <w:rPr>
          <w:rFonts w:ascii="Verdana" w:hAnsi="Verdana"/>
          <w:b w:val="0"/>
          <w:bCs w:val="0"/>
          <w:color w:val="0070C0"/>
          <w:spacing w:val="-12"/>
          <w:sz w:val="32"/>
          <w:szCs w:val="46"/>
        </w:rPr>
        <w:t xml:space="preserve"> </w:t>
      </w:r>
      <w:r w:rsidR="00885604">
        <w:rPr>
          <w:rFonts w:ascii="Verdana" w:hAnsi="Verdana"/>
          <w:b w:val="0"/>
          <w:bCs w:val="0"/>
          <w:color w:val="0070C0"/>
          <w:spacing w:val="-12"/>
          <w:sz w:val="32"/>
          <w:szCs w:val="46"/>
        </w:rPr>
        <w:t>2014 - 2017</w:t>
      </w:r>
    </w:p>
    <w:p w14:paraId="58426FC1" w14:textId="543F04D5" w:rsidR="0057076C" w:rsidRDefault="0057076C" w:rsidP="0057076C">
      <w:pPr>
        <w:pStyle w:val="Heading2"/>
      </w:pPr>
    </w:p>
    <w:p w14:paraId="07C62864" w14:textId="77777777" w:rsidR="0057076C" w:rsidRDefault="0057076C" w:rsidP="0057076C">
      <w:pPr>
        <w:pStyle w:val="Heading2"/>
      </w:pPr>
      <w:r>
        <w:t>Endorsements</w:t>
      </w:r>
    </w:p>
    <w:tbl>
      <w:tblPr>
        <w:tblpPr w:leftFromText="180" w:rightFromText="180" w:vertAnchor="text" w:horzAnchor="margin" w:tblpY="366"/>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2030"/>
        <w:gridCol w:w="7212"/>
      </w:tblGrid>
      <w:tr w:rsidR="0057076C" w14:paraId="53E857E4" w14:textId="77777777" w:rsidTr="0057076C">
        <w:trPr>
          <w:trHeight w:val="1664"/>
        </w:trPr>
        <w:tc>
          <w:tcPr>
            <w:tcW w:w="203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8083FAC" w14:textId="77777777" w:rsidR="0057076C" w:rsidRDefault="0057076C">
            <w:pPr>
              <w:pStyle w:val="Table-RowHeading"/>
              <w:spacing w:after="90" w:line="220" w:lineRule="atLeast"/>
              <w:rPr>
                <w:rFonts w:ascii="Verdana" w:hAnsi="Verdana"/>
                <w:color w:val="auto"/>
              </w:rPr>
            </w:pPr>
            <w:r>
              <w:rPr>
                <w:rFonts w:ascii="Verdana" w:hAnsi="Verdana"/>
                <w:color w:val="auto"/>
              </w:rPr>
              <w:t>Endorsement by School Principal</w:t>
            </w:r>
          </w:p>
          <w:p w14:paraId="4F7F7DEE" w14:textId="77777777" w:rsidR="0057076C" w:rsidRDefault="0057076C">
            <w:pPr>
              <w:pStyle w:val="CommentText"/>
              <w:rPr>
                <w:rFonts w:ascii="Verdana" w:hAnsi="Verdana"/>
                <w:color w:val="auto"/>
                <w:lang w:val="en-AU"/>
              </w:rPr>
            </w:pPr>
          </w:p>
        </w:tc>
        <w:tc>
          <w:tcPr>
            <w:tcW w:w="721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hideMark/>
          </w:tcPr>
          <w:p w14:paraId="690EE222" w14:textId="77777777" w:rsidR="0057076C" w:rsidRDefault="0057076C">
            <w:pPr>
              <w:rPr>
                <w:rFonts w:ascii="Verdana" w:hAnsi="Verdana"/>
                <w:color w:val="auto"/>
                <w:lang w:val="en-US"/>
              </w:rPr>
            </w:pPr>
            <w:r>
              <w:rPr>
                <w:rFonts w:ascii="Verdana" w:hAnsi="Verdana"/>
                <w:color w:val="auto"/>
                <w:lang w:val="en-US"/>
              </w:rPr>
              <w:t>Signed……………………………………….</w:t>
            </w:r>
          </w:p>
          <w:p w14:paraId="7B0627E9" w14:textId="1EF7317D" w:rsidR="0057076C" w:rsidRDefault="0057076C">
            <w:pPr>
              <w:rPr>
                <w:rFonts w:ascii="Verdana" w:hAnsi="Verdana"/>
                <w:color w:val="auto"/>
                <w:lang w:val="en-US"/>
              </w:rPr>
            </w:pPr>
            <w:r>
              <w:rPr>
                <w:rFonts w:ascii="Verdana" w:hAnsi="Verdana"/>
                <w:color w:val="auto"/>
                <w:lang w:val="en-US"/>
              </w:rPr>
              <w:t>Name…</w:t>
            </w:r>
            <w:r w:rsidR="00885604">
              <w:rPr>
                <w:rFonts w:ascii="Verdana" w:hAnsi="Verdana"/>
                <w:color w:val="auto"/>
                <w:lang w:val="en-US"/>
              </w:rPr>
              <w:t>Arthur Lane</w:t>
            </w:r>
            <w:r>
              <w:rPr>
                <w:rFonts w:ascii="Verdana" w:hAnsi="Verdana"/>
                <w:color w:val="auto"/>
                <w:lang w:val="en-US"/>
              </w:rPr>
              <w:t>.</w:t>
            </w:r>
          </w:p>
          <w:p w14:paraId="3636159F" w14:textId="77777777" w:rsidR="0057076C" w:rsidRDefault="0057076C">
            <w:pPr>
              <w:rPr>
                <w:rFonts w:ascii="Verdana" w:hAnsi="Verdana"/>
                <w:color w:val="auto"/>
                <w:lang w:val="en-US"/>
              </w:rPr>
            </w:pPr>
            <w:r>
              <w:rPr>
                <w:rFonts w:ascii="Verdana" w:hAnsi="Verdana"/>
                <w:color w:val="auto"/>
                <w:lang w:val="en-US"/>
              </w:rPr>
              <w:t>Date……………………………………………</w:t>
            </w:r>
          </w:p>
        </w:tc>
      </w:tr>
      <w:tr w:rsidR="0057076C" w14:paraId="7BFF7234" w14:textId="77777777" w:rsidTr="0057076C">
        <w:trPr>
          <w:trHeight w:val="2534"/>
        </w:trPr>
        <w:tc>
          <w:tcPr>
            <w:tcW w:w="203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380AB95" w14:textId="77777777" w:rsidR="0057076C" w:rsidRDefault="0057076C">
            <w:pPr>
              <w:pStyle w:val="Table-RowHeading"/>
              <w:spacing w:after="90" w:line="220" w:lineRule="atLeast"/>
              <w:rPr>
                <w:rFonts w:ascii="Verdana" w:hAnsi="Verdana"/>
                <w:color w:val="auto"/>
              </w:rPr>
            </w:pPr>
            <w:r>
              <w:rPr>
                <w:rFonts w:ascii="Verdana" w:hAnsi="Verdana"/>
                <w:color w:val="auto"/>
              </w:rPr>
              <w:t>Endorsement by School Council</w:t>
            </w:r>
          </w:p>
          <w:p w14:paraId="4A43403B" w14:textId="77777777" w:rsidR="0057076C" w:rsidRDefault="0057076C">
            <w:pPr>
              <w:pStyle w:val="CommentText"/>
              <w:rPr>
                <w:rFonts w:ascii="Verdana" w:hAnsi="Verdana"/>
                <w:color w:val="auto"/>
                <w:lang w:val="en-AU"/>
              </w:rPr>
            </w:pPr>
          </w:p>
        </w:tc>
        <w:tc>
          <w:tcPr>
            <w:tcW w:w="721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03EDC1" w14:textId="77777777" w:rsidR="0057076C" w:rsidRDefault="0057076C">
            <w:pPr>
              <w:rPr>
                <w:rFonts w:ascii="Verdana" w:hAnsi="Verdana"/>
                <w:color w:val="auto"/>
                <w:lang w:val="en-US"/>
              </w:rPr>
            </w:pPr>
          </w:p>
          <w:p w14:paraId="5EC4C22E" w14:textId="77777777" w:rsidR="0057076C" w:rsidRDefault="0057076C">
            <w:pPr>
              <w:rPr>
                <w:rFonts w:ascii="Verdana" w:hAnsi="Verdana"/>
                <w:color w:val="auto"/>
                <w:lang w:val="en-US"/>
              </w:rPr>
            </w:pPr>
            <w:r>
              <w:rPr>
                <w:rFonts w:ascii="Verdana" w:hAnsi="Verdana"/>
                <w:color w:val="auto"/>
                <w:lang w:val="en-US"/>
              </w:rPr>
              <w:t>Signed……………………………………….</w:t>
            </w:r>
          </w:p>
          <w:p w14:paraId="3D5A39F9" w14:textId="7F3B991B" w:rsidR="0057076C" w:rsidRDefault="0057076C">
            <w:pPr>
              <w:rPr>
                <w:rFonts w:ascii="Verdana" w:hAnsi="Verdana"/>
                <w:color w:val="auto"/>
                <w:lang w:val="en-US"/>
              </w:rPr>
            </w:pPr>
            <w:r>
              <w:rPr>
                <w:rFonts w:ascii="Verdana" w:hAnsi="Verdana"/>
                <w:color w:val="auto"/>
                <w:lang w:val="en-US"/>
              </w:rPr>
              <w:t>Name…</w:t>
            </w:r>
            <w:r w:rsidR="00885604">
              <w:rPr>
                <w:rFonts w:ascii="Verdana" w:hAnsi="Verdana"/>
                <w:color w:val="auto"/>
                <w:lang w:val="en-US"/>
              </w:rPr>
              <w:t>Tanya Madsen</w:t>
            </w:r>
            <w:r>
              <w:rPr>
                <w:rFonts w:ascii="Verdana" w:hAnsi="Verdana"/>
                <w:color w:val="auto"/>
                <w:lang w:val="en-US"/>
              </w:rPr>
              <w:t>.</w:t>
            </w:r>
          </w:p>
          <w:p w14:paraId="496EE870" w14:textId="77777777" w:rsidR="0057076C" w:rsidRDefault="0057076C">
            <w:pPr>
              <w:rPr>
                <w:rFonts w:ascii="Verdana" w:hAnsi="Verdana"/>
                <w:color w:val="auto"/>
                <w:lang w:val="en-US"/>
              </w:rPr>
            </w:pPr>
            <w:r>
              <w:rPr>
                <w:rFonts w:ascii="Verdana" w:hAnsi="Verdana"/>
                <w:color w:val="auto"/>
                <w:lang w:val="en-US"/>
              </w:rPr>
              <w:t>Date……………………………………………</w:t>
            </w:r>
          </w:p>
          <w:p w14:paraId="3ED7E881" w14:textId="77777777" w:rsidR="0057076C" w:rsidRDefault="0057076C">
            <w:pPr>
              <w:rPr>
                <w:rFonts w:ascii="Verdana" w:hAnsi="Verdana"/>
                <w:color w:val="auto"/>
                <w:lang w:val="en-US"/>
              </w:rPr>
            </w:pPr>
          </w:p>
        </w:tc>
      </w:tr>
      <w:tr w:rsidR="0057076C" w14:paraId="1ADED68F" w14:textId="77777777" w:rsidTr="0057076C">
        <w:trPr>
          <w:trHeight w:val="2534"/>
        </w:trPr>
        <w:tc>
          <w:tcPr>
            <w:tcW w:w="203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D30D3" w14:textId="77777777" w:rsidR="0057076C" w:rsidRDefault="0057076C">
            <w:pPr>
              <w:pStyle w:val="Table-RowHeading"/>
              <w:spacing w:after="90" w:line="220" w:lineRule="atLeast"/>
              <w:rPr>
                <w:rFonts w:ascii="Verdana" w:hAnsi="Verdana"/>
                <w:color w:val="auto"/>
              </w:rPr>
            </w:pPr>
            <w:r>
              <w:rPr>
                <w:rFonts w:ascii="Verdana" w:hAnsi="Verdana"/>
                <w:color w:val="auto"/>
              </w:rPr>
              <w:t>Endorsement by Senior Advisor</w:t>
            </w:r>
          </w:p>
          <w:p w14:paraId="07D6D2C4" w14:textId="77777777" w:rsidR="0057076C" w:rsidRDefault="0057076C">
            <w:pPr>
              <w:pStyle w:val="Table-RowHeading"/>
              <w:spacing w:after="90" w:line="220" w:lineRule="atLeast"/>
              <w:rPr>
                <w:rFonts w:ascii="Verdana" w:hAnsi="Verdana"/>
                <w:color w:val="auto"/>
              </w:rPr>
            </w:pPr>
          </w:p>
        </w:tc>
        <w:tc>
          <w:tcPr>
            <w:tcW w:w="721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hideMark/>
          </w:tcPr>
          <w:p w14:paraId="576060F3" w14:textId="3BB17DCF" w:rsidR="0057076C" w:rsidRDefault="0057076C">
            <w:pPr>
              <w:rPr>
                <w:rFonts w:ascii="Verdana" w:hAnsi="Verdana"/>
                <w:color w:val="auto"/>
                <w:lang w:val="en-US"/>
              </w:rPr>
            </w:pPr>
            <w:r>
              <w:rPr>
                <w:rFonts w:ascii="Verdana" w:hAnsi="Verdana"/>
                <w:color w:val="auto"/>
                <w:lang w:val="en-US"/>
              </w:rPr>
              <w:t>Signed…</w:t>
            </w:r>
            <w:r w:rsidR="00B11BA6">
              <w:rPr>
                <w:rFonts w:ascii="Verdana" w:hAnsi="Verdana"/>
                <w:noProof/>
                <w:color w:val="auto"/>
                <w:lang w:eastAsia="en-AU"/>
              </w:rPr>
              <w:drawing>
                <wp:inline distT="0" distB="0" distL="0" distR="0" wp14:anchorId="4BE7199A" wp14:editId="004A4123">
                  <wp:extent cx="13430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p>
          <w:p w14:paraId="27742983" w14:textId="48707249" w:rsidR="0057076C" w:rsidRDefault="00B11BA6">
            <w:pPr>
              <w:rPr>
                <w:rFonts w:ascii="Verdana" w:hAnsi="Verdana"/>
                <w:color w:val="auto"/>
                <w:lang w:val="en-US"/>
              </w:rPr>
            </w:pPr>
            <w:r>
              <w:rPr>
                <w:rFonts w:ascii="Verdana" w:hAnsi="Verdana"/>
                <w:color w:val="auto"/>
                <w:lang w:val="en-US"/>
              </w:rPr>
              <w:t>Name: Phonse Crawford</w:t>
            </w:r>
            <w:r w:rsidR="0057076C">
              <w:rPr>
                <w:rFonts w:ascii="Verdana" w:hAnsi="Verdana"/>
                <w:color w:val="auto"/>
                <w:lang w:val="en-US"/>
              </w:rPr>
              <w:t>.</w:t>
            </w:r>
          </w:p>
          <w:p w14:paraId="2E695B43" w14:textId="2021C32E" w:rsidR="0057076C" w:rsidRDefault="0057076C" w:rsidP="00B11BA6">
            <w:pPr>
              <w:rPr>
                <w:rFonts w:ascii="Verdana" w:hAnsi="Verdana"/>
                <w:color w:val="auto"/>
                <w:lang w:val="en-US"/>
              </w:rPr>
            </w:pPr>
            <w:r>
              <w:rPr>
                <w:rFonts w:ascii="Verdana" w:hAnsi="Verdana"/>
                <w:color w:val="auto"/>
                <w:lang w:val="en-US"/>
              </w:rPr>
              <w:t>Date</w:t>
            </w:r>
            <w:r w:rsidR="00B11BA6">
              <w:rPr>
                <w:rFonts w:ascii="Verdana" w:hAnsi="Verdana"/>
                <w:color w:val="auto"/>
                <w:lang w:val="en-US"/>
              </w:rPr>
              <w:t>: 5</w:t>
            </w:r>
            <w:r w:rsidR="00B11BA6" w:rsidRPr="00B11BA6">
              <w:rPr>
                <w:rFonts w:ascii="Verdana" w:hAnsi="Verdana"/>
                <w:color w:val="auto"/>
                <w:vertAlign w:val="superscript"/>
                <w:lang w:val="en-US"/>
              </w:rPr>
              <w:t>th</w:t>
            </w:r>
            <w:r w:rsidR="00B11BA6">
              <w:rPr>
                <w:rFonts w:ascii="Verdana" w:hAnsi="Verdana"/>
                <w:color w:val="auto"/>
                <w:lang w:val="en-US"/>
              </w:rPr>
              <w:t xml:space="preserve"> April 2016</w:t>
            </w:r>
            <w:bookmarkStart w:id="0" w:name="_GoBack"/>
            <w:bookmarkEnd w:id="0"/>
          </w:p>
        </w:tc>
      </w:tr>
    </w:tbl>
    <w:p w14:paraId="71D9EEC8" w14:textId="77777777" w:rsidR="0057076C" w:rsidRDefault="0057076C" w:rsidP="0057076C">
      <w:pPr>
        <w:spacing w:after="200" w:line="276" w:lineRule="auto"/>
        <w:rPr>
          <w:rFonts w:ascii="Verdana" w:hAnsi="Verdana"/>
          <w:color w:val="808080" w:themeColor="background1" w:themeShade="80"/>
          <w:spacing w:val="-12"/>
          <w:sz w:val="20"/>
          <w:szCs w:val="20"/>
        </w:rPr>
      </w:pPr>
    </w:p>
    <w:p w14:paraId="4A2F868C" w14:textId="77777777" w:rsidR="00BA646C" w:rsidRDefault="00BA646C" w:rsidP="00F931AE">
      <w:pPr>
        <w:jc w:val="both"/>
        <w:rPr>
          <w:rFonts w:ascii="Verdana" w:hAnsi="Verdana"/>
          <w:b/>
          <w:color w:val="auto"/>
          <w:sz w:val="20"/>
          <w:szCs w:val="20"/>
        </w:rPr>
      </w:pPr>
    </w:p>
    <w:p w14:paraId="1C497703" w14:textId="77777777" w:rsidR="00BA646C" w:rsidRDefault="00BA646C" w:rsidP="00F931AE">
      <w:pPr>
        <w:jc w:val="both"/>
        <w:rPr>
          <w:rFonts w:ascii="Verdana" w:hAnsi="Verdana"/>
          <w:b/>
          <w:color w:val="auto"/>
          <w:sz w:val="20"/>
          <w:szCs w:val="20"/>
        </w:rPr>
      </w:pPr>
    </w:p>
    <w:p w14:paraId="496772E0" w14:textId="77777777" w:rsidR="00BA646C" w:rsidRDefault="00BA646C" w:rsidP="00F931AE">
      <w:pPr>
        <w:jc w:val="both"/>
        <w:rPr>
          <w:rFonts w:ascii="Verdana" w:hAnsi="Verdana"/>
          <w:b/>
          <w:color w:val="auto"/>
          <w:sz w:val="20"/>
          <w:szCs w:val="20"/>
        </w:rPr>
      </w:pPr>
    </w:p>
    <w:p w14:paraId="20AECB7A" w14:textId="1E494566" w:rsidR="00BA646C" w:rsidRDefault="00BA646C" w:rsidP="00F931AE">
      <w:pPr>
        <w:jc w:val="both"/>
        <w:rPr>
          <w:rFonts w:ascii="Verdana" w:hAnsi="Verdana"/>
          <w:b/>
          <w:color w:val="auto"/>
          <w:sz w:val="20"/>
          <w:szCs w:val="20"/>
        </w:rPr>
      </w:pPr>
    </w:p>
    <w:p w14:paraId="6CC0C176" w14:textId="77777777" w:rsidR="00BA646C" w:rsidRDefault="00BA646C" w:rsidP="00F931AE">
      <w:pPr>
        <w:jc w:val="both"/>
        <w:rPr>
          <w:rFonts w:ascii="Verdana" w:hAnsi="Verdana"/>
          <w:b/>
          <w:color w:val="auto"/>
          <w:sz w:val="20"/>
          <w:szCs w:val="20"/>
        </w:rPr>
      </w:pPr>
    </w:p>
    <w:p w14:paraId="39CACA46" w14:textId="77777777" w:rsidR="00BA646C" w:rsidRDefault="00BA646C" w:rsidP="00F931AE">
      <w:pPr>
        <w:jc w:val="both"/>
        <w:rPr>
          <w:rFonts w:ascii="Verdana" w:hAnsi="Verdana"/>
          <w:b/>
          <w:color w:val="auto"/>
          <w:sz w:val="20"/>
          <w:szCs w:val="20"/>
        </w:rPr>
      </w:pPr>
    </w:p>
    <w:p w14:paraId="33BEA364" w14:textId="77777777" w:rsidR="00BA646C" w:rsidRDefault="00BA646C" w:rsidP="00F931AE">
      <w:pPr>
        <w:jc w:val="both"/>
        <w:rPr>
          <w:rFonts w:ascii="Verdana" w:hAnsi="Verdana"/>
          <w:b/>
          <w:color w:val="auto"/>
          <w:sz w:val="20"/>
          <w:szCs w:val="20"/>
        </w:rPr>
      </w:pPr>
    </w:p>
    <w:p w14:paraId="338F0381" w14:textId="77777777" w:rsidR="00BA646C" w:rsidRDefault="00BA646C" w:rsidP="00F931AE">
      <w:pPr>
        <w:jc w:val="both"/>
        <w:rPr>
          <w:rFonts w:ascii="Verdana" w:hAnsi="Verdana"/>
          <w:b/>
          <w:color w:val="auto"/>
          <w:sz w:val="20"/>
          <w:szCs w:val="20"/>
        </w:rPr>
      </w:pPr>
    </w:p>
    <w:p w14:paraId="10862CFB" w14:textId="77777777" w:rsidR="00BA646C" w:rsidRDefault="00BA646C" w:rsidP="00F931AE">
      <w:pPr>
        <w:jc w:val="both"/>
        <w:rPr>
          <w:rFonts w:ascii="Verdana" w:hAnsi="Verdana"/>
          <w:b/>
          <w:color w:val="auto"/>
          <w:sz w:val="20"/>
          <w:szCs w:val="20"/>
        </w:rPr>
      </w:pPr>
    </w:p>
    <w:p w14:paraId="067846BE" w14:textId="77777777" w:rsidR="00BA646C" w:rsidRDefault="00BA646C" w:rsidP="00F931AE">
      <w:pPr>
        <w:jc w:val="both"/>
        <w:rPr>
          <w:rFonts w:ascii="Verdana" w:hAnsi="Verdana"/>
          <w:b/>
          <w:color w:val="auto"/>
          <w:sz w:val="20"/>
          <w:szCs w:val="20"/>
        </w:rPr>
      </w:pPr>
    </w:p>
    <w:p w14:paraId="4F3EAB48" w14:textId="77777777" w:rsidR="00BA646C" w:rsidRDefault="00BA646C" w:rsidP="00F931AE">
      <w:pPr>
        <w:jc w:val="both"/>
        <w:rPr>
          <w:rFonts w:ascii="Verdana" w:hAnsi="Verdana"/>
          <w:b/>
          <w:color w:val="auto"/>
          <w:sz w:val="20"/>
          <w:szCs w:val="20"/>
        </w:rPr>
      </w:pPr>
    </w:p>
    <w:p w14:paraId="323DD534" w14:textId="77777777" w:rsidR="00BA646C" w:rsidRDefault="00BA646C" w:rsidP="00F931AE">
      <w:pPr>
        <w:jc w:val="both"/>
        <w:rPr>
          <w:rFonts w:ascii="Verdana" w:hAnsi="Verdana"/>
          <w:b/>
          <w:color w:val="auto"/>
          <w:sz w:val="20"/>
          <w:szCs w:val="20"/>
        </w:rPr>
      </w:pPr>
    </w:p>
    <w:p w14:paraId="092902E3" w14:textId="77777777" w:rsidR="00BA646C" w:rsidRDefault="00BA646C" w:rsidP="00F931AE">
      <w:pPr>
        <w:jc w:val="both"/>
        <w:rPr>
          <w:rFonts w:ascii="Verdana" w:hAnsi="Verdana"/>
          <w:b/>
          <w:color w:val="auto"/>
          <w:sz w:val="20"/>
          <w:szCs w:val="20"/>
        </w:rPr>
      </w:pPr>
    </w:p>
    <w:p w14:paraId="05606D86" w14:textId="77777777" w:rsidR="00BA646C" w:rsidRDefault="00BA646C" w:rsidP="00F931AE">
      <w:pPr>
        <w:jc w:val="both"/>
        <w:rPr>
          <w:rFonts w:ascii="Verdana" w:hAnsi="Verdana"/>
          <w:b/>
          <w:color w:val="auto"/>
          <w:sz w:val="20"/>
          <w:szCs w:val="20"/>
        </w:rPr>
      </w:pPr>
    </w:p>
    <w:p w14:paraId="5F5663DA" w14:textId="77777777" w:rsidR="00BA646C" w:rsidRDefault="00BA646C" w:rsidP="00F931AE">
      <w:pPr>
        <w:jc w:val="both"/>
        <w:rPr>
          <w:rFonts w:ascii="Verdana" w:hAnsi="Verdana"/>
          <w:b/>
          <w:color w:val="auto"/>
          <w:sz w:val="20"/>
          <w:szCs w:val="20"/>
        </w:rPr>
      </w:pPr>
    </w:p>
    <w:p w14:paraId="1041888D" w14:textId="77777777" w:rsidR="00BA646C" w:rsidRDefault="00BA646C" w:rsidP="00F931AE">
      <w:pPr>
        <w:jc w:val="both"/>
        <w:rPr>
          <w:rFonts w:ascii="Verdana" w:hAnsi="Verdana"/>
          <w:b/>
          <w:color w:val="auto"/>
          <w:sz w:val="20"/>
          <w:szCs w:val="20"/>
        </w:rPr>
      </w:pPr>
    </w:p>
    <w:p w14:paraId="66873EBF" w14:textId="77777777" w:rsidR="0028424E" w:rsidRDefault="0028424E" w:rsidP="00F931AE">
      <w:pPr>
        <w:jc w:val="both"/>
        <w:rPr>
          <w:rFonts w:ascii="Verdana" w:hAnsi="Verdana"/>
          <w:b/>
          <w:color w:val="auto"/>
          <w:sz w:val="20"/>
          <w:szCs w:val="20"/>
        </w:rPr>
      </w:pPr>
    </w:p>
    <w:p w14:paraId="599F8B7F" w14:textId="77777777" w:rsidR="009D5C2C" w:rsidRDefault="009D5C2C" w:rsidP="00F931AE">
      <w:pPr>
        <w:jc w:val="both"/>
        <w:rPr>
          <w:rFonts w:ascii="Verdana" w:hAnsi="Verdana"/>
          <w:b/>
          <w:color w:val="auto"/>
          <w:sz w:val="20"/>
          <w:szCs w:val="20"/>
        </w:rPr>
      </w:pPr>
    </w:p>
    <w:p w14:paraId="50AA6FC2" w14:textId="77777777" w:rsidR="009D1BE3" w:rsidRPr="009D1BE3" w:rsidRDefault="0065396E" w:rsidP="00F931AE">
      <w:pPr>
        <w:jc w:val="both"/>
        <w:rPr>
          <w:rFonts w:ascii="Verdana" w:hAnsi="Verdana"/>
          <w:b/>
          <w:color w:val="auto"/>
          <w:sz w:val="20"/>
          <w:szCs w:val="20"/>
        </w:rPr>
      </w:pPr>
      <w:r>
        <w:rPr>
          <w:rFonts w:ascii="Verdana" w:hAnsi="Verdana"/>
          <w:b/>
          <w:color w:val="auto"/>
          <w:sz w:val="20"/>
          <w:szCs w:val="20"/>
        </w:rPr>
        <w:lastRenderedPageBreak/>
        <w:t>Guide to developing the</w:t>
      </w:r>
      <w:r w:rsidR="009D1BE3" w:rsidRPr="009D1BE3">
        <w:rPr>
          <w:rFonts w:ascii="Verdana" w:hAnsi="Verdana"/>
          <w:b/>
          <w:color w:val="auto"/>
          <w:sz w:val="20"/>
          <w:szCs w:val="20"/>
        </w:rPr>
        <w:t xml:space="preserve"> A</w:t>
      </w:r>
      <w:r w:rsidR="009D1BE3">
        <w:rPr>
          <w:rFonts w:ascii="Verdana" w:hAnsi="Verdana"/>
          <w:b/>
          <w:color w:val="auto"/>
          <w:sz w:val="20"/>
          <w:szCs w:val="20"/>
        </w:rPr>
        <w:t>nnual Implementation Plan: for Improving Student O</w:t>
      </w:r>
      <w:r w:rsidR="009D1BE3" w:rsidRPr="009D1BE3">
        <w:rPr>
          <w:rFonts w:ascii="Verdana" w:hAnsi="Verdana"/>
          <w:b/>
          <w:color w:val="auto"/>
          <w:sz w:val="20"/>
          <w:szCs w:val="20"/>
        </w:rPr>
        <w:t>utcomes</w:t>
      </w:r>
    </w:p>
    <w:p w14:paraId="358E3E1E" w14:textId="77777777" w:rsidR="008B24CF" w:rsidRPr="00F931AE" w:rsidRDefault="008B24CF" w:rsidP="00F931AE">
      <w:pPr>
        <w:jc w:val="both"/>
        <w:rPr>
          <w:rFonts w:ascii="Verdana" w:hAnsi="Verdana"/>
          <w:color w:val="auto"/>
          <w:sz w:val="20"/>
          <w:szCs w:val="20"/>
        </w:rPr>
      </w:pPr>
      <w:r w:rsidRPr="00F931AE">
        <w:rPr>
          <w:rFonts w:ascii="Verdana" w:hAnsi="Verdana"/>
          <w:color w:val="auto"/>
          <w:sz w:val="20"/>
          <w:szCs w:val="20"/>
        </w:rPr>
        <w:t xml:space="preserve">To focus effort where it is most needed, four priorities have been identified for the entire Victorian government school system. </w:t>
      </w:r>
      <w:r w:rsidR="00D63C3D">
        <w:rPr>
          <w:rFonts w:ascii="Verdana" w:hAnsi="Verdana"/>
          <w:color w:val="auto"/>
          <w:sz w:val="20"/>
          <w:szCs w:val="20"/>
        </w:rPr>
        <w:t xml:space="preserve"> </w:t>
      </w:r>
      <w:r w:rsidRPr="00F931AE">
        <w:rPr>
          <w:rFonts w:ascii="Verdana" w:hAnsi="Verdana"/>
          <w:color w:val="auto"/>
          <w:sz w:val="20"/>
          <w:szCs w:val="20"/>
        </w:rPr>
        <w:t xml:space="preserve">The four priorities are: </w:t>
      </w:r>
    </w:p>
    <w:p w14:paraId="2CF1DA2B" w14:textId="77777777" w:rsidR="008B24CF" w:rsidRPr="00F931AE" w:rsidRDefault="008B24CF" w:rsidP="00F931AE">
      <w:pPr>
        <w:pStyle w:val="ListParagraph"/>
        <w:numPr>
          <w:ilvl w:val="0"/>
          <w:numId w:val="23"/>
        </w:numPr>
        <w:jc w:val="both"/>
        <w:rPr>
          <w:rFonts w:ascii="Verdana" w:hAnsi="Verdana"/>
          <w:color w:val="auto"/>
          <w:sz w:val="20"/>
          <w:szCs w:val="20"/>
        </w:rPr>
      </w:pPr>
      <w:r w:rsidRPr="00F931AE">
        <w:rPr>
          <w:rFonts w:ascii="Verdana" w:hAnsi="Verdana"/>
          <w:color w:val="auto"/>
          <w:sz w:val="20"/>
          <w:szCs w:val="20"/>
        </w:rPr>
        <w:t>Excellence in teaching and learning</w:t>
      </w:r>
    </w:p>
    <w:p w14:paraId="554B7238" w14:textId="77777777" w:rsidR="008B24CF" w:rsidRPr="00F931AE" w:rsidRDefault="008B24CF" w:rsidP="00F931AE">
      <w:pPr>
        <w:pStyle w:val="ListParagraph"/>
        <w:numPr>
          <w:ilvl w:val="0"/>
          <w:numId w:val="23"/>
        </w:numPr>
        <w:jc w:val="both"/>
        <w:rPr>
          <w:rFonts w:ascii="Verdana" w:hAnsi="Verdana"/>
          <w:color w:val="auto"/>
          <w:sz w:val="20"/>
          <w:szCs w:val="20"/>
        </w:rPr>
      </w:pPr>
      <w:r w:rsidRPr="00F931AE">
        <w:rPr>
          <w:rFonts w:ascii="Verdana" w:hAnsi="Verdana"/>
          <w:color w:val="auto"/>
          <w:sz w:val="20"/>
          <w:szCs w:val="20"/>
        </w:rPr>
        <w:t>Professional leadership</w:t>
      </w:r>
    </w:p>
    <w:p w14:paraId="4A69BCF0" w14:textId="77777777" w:rsidR="008B24CF" w:rsidRPr="00F931AE" w:rsidRDefault="008B24CF" w:rsidP="00F931AE">
      <w:pPr>
        <w:pStyle w:val="ListParagraph"/>
        <w:numPr>
          <w:ilvl w:val="0"/>
          <w:numId w:val="23"/>
        </w:numPr>
        <w:jc w:val="both"/>
        <w:rPr>
          <w:rFonts w:ascii="Verdana" w:hAnsi="Verdana"/>
          <w:color w:val="auto"/>
          <w:sz w:val="20"/>
          <w:szCs w:val="20"/>
        </w:rPr>
      </w:pPr>
      <w:r w:rsidRPr="00F931AE">
        <w:rPr>
          <w:rFonts w:ascii="Verdana" w:hAnsi="Verdana"/>
          <w:color w:val="auto"/>
          <w:sz w:val="20"/>
          <w:szCs w:val="20"/>
        </w:rPr>
        <w:t xml:space="preserve">Positive climate for learning </w:t>
      </w:r>
    </w:p>
    <w:p w14:paraId="558220EC" w14:textId="77777777" w:rsidR="008B24CF" w:rsidRPr="00D63C3D" w:rsidRDefault="008B24CF" w:rsidP="00D63C3D">
      <w:pPr>
        <w:pStyle w:val="ListParagraph"/>
        <w:numPr>
          <w:ilvl w:val="0"/>
          <w:numId w:val="23"/>
        </w:numPr>
        <w:jc w:val="both"/>
        <w:rPr>
          <w:rFonts w:ascii="Verdana" w:hAnsi="Verdana"/>
          <w:color w:val="auto"/>
          <w:sz w:val="20"/>
          <w:szCs w:val="20"/>
        </w:rPr>
      </w:pPr>
      <w:bookmarkStart w:id="1" w:name="_Toc427927940"/>
      <w:bookmarkStart w:id="2" w:name="_Toc427937997"/>
      <w:r w:rsidRPr="00F931AE">
        <w:rPr>
          <w:rFonts w:ascii="Verdana" w:hAnsi="Verdana"/>
          <w:color w:val="auto"/>
          <w:sz w:val="20"/>
          <w:szCs w:val="20"/>
        </w:rPr>
        <w:t>Community engagement in learning.</w:t>
      </w:r>
      <w:bookmarkEnd w:id="1"/>
      <w:bookmarkEnd w:id="2"/>
    </w:p>
    <w:p w14:paraId="7C35E07D" w14:textId="77777777" w:rsidR="008B24CF" w:rsidRDefault="008B24CF" w:rsidP="008B24CF">
      <w:pPr>
        <w:jc w:val="both"/>
        <w:rPr>
          <w:rFonts w:ascii="Verdana" w:hAnsi="Verdana"/>
          <w:color w:val="auto"/>
          <w:sz w:val="20"/>
          <w:szCs w:val="20"/>
        </w:rPr>
      </w:pPr>
      <w:r>
        <w:rPr>
          <w:rFonts w:ascii="Verdana" w:hAnsi="Verdana"/>
          <w:color w:val="auto"/>
          <w:sz w:val="20"/>
          <w:szCs w:val="20"/>
        </w:rPr>
        <w:t>S</w:t>
      </w:r>
      <w:r w:rsidRPr="007C68B3">
        <w:rPr>
          <w:rFonts w:ascii="Verdana" w:hAnsi="Verdana"/>
          <w:color w:val="auto"/>
          <w:sz w:val="20"/>
          <w:szCs w:val="20"/>
        </w:rPr>
        <w:t xml:space="preserve">ix </w:t>
      </w:r>
      <w:r w:rsidRPr="00F931AE">
        <w:rPr>
          <w:rFonts w:ascii="Verdana" w:hAnsi="Verdana"/>
          <w:color w:val="auto"/>
          <w:sz w:val="20"/>
          <w:szCs w:val="20"/>
        </w:rPr>
        <w:t>evidence-based initiatives</w:t>
      </w:r>
      <w:r w:rsidRPr="007C68B3">
        <w:rPr>
          <w:rFonts w:ascii="Verdana" w:hAnsi="Verdana"/>
          <w:color w:val="auto"/>
          <w:sz w:val="20"/>
          <w:szCs w:val="20"/>
        </w:rPr>
        <w:t xml:space="preserve"> </w:t>
      </w:r>
      <w:r w:rsidRPr="00F931AE">
        <w:rPr>
          <w:rFonts w:ascii="Verdana" w:hAnsi="Verdana"/>
          <w:color w:val="auto"/>
          <w:sz w:val="20"/>
          <w:szCs w:val="20"/>
        </w:rPr>
        <w:t xml:space="preserve">assist schools to identify and utilise the most effective, relevant and evidence-based strategies that when </w:t>
      </w:r>
      <w:r w:rsidRPr="007C68B3">
        <w:rPr>
          <w:rFonts w:ascii="Verdana" w:hAnsi="Verdana"/>
          <w:color w:val="auto"/>
          <w:sz w:val="20"/>
          <w:szCs w:val="20"/>
        </w:rPr>
        <w:t>implemented with consistency and depth</w:t>
      </w:r>
      <w:r w:rsidRPr="00F931AE">
        <w:rPr>
          <w:rFonts w:ascii="Verdana" w:hAnsi="Verdana"/>
          <w:color w:val="auto"/>
          <w:sz w:val="20"/>
          <w:szCs w:val="20"/>
        </w:rPr>
        <w:t xml:space="preserve"> help drive improved student outcomes. The initiatives are associated with </w:t>
      </w:r>
      <w:r w:rsidR="000222E5">
        <w:rPr>
          <w:rFonts w:ascii="Verdana" w:hAnsi="Verdana"/>
          <w:color w:val="auto"/>
          <w:sz w:val="20"/>
          <w:szCs w:val="20"/>
        </w:rPr>
        <w:t xml:space="preserve">the four state-wide priorities, </w:t>
      </w:r>
      <w:r w:rsidRPr="00F931AE">
        <w:rPr>
          <w:rFonts w:ascii="Verdana" w:hAnsi="Verdana"/>
          <w:color w:val="auto"/>
          <w:sz w:val="20"/>
          <w:szCs w:val="20"/>
        </w:rPr>
        <w:t>in the following way</w:t>
      </w:r>
      <w:r w:rsidR="000222E5">
        <w:rPr>
          <w:rFonts w:ascii="Verdana" w:hAnsi="Verdana"/>
          <w:color w:val="auto"/>
          <w:sz w:val="20"/>
          <w:szCs w:val="20"/>
        </w:rPr>
        <w:t xml:space="preserve"> (</w:t>
      </w:r>
      <w:r w:rsidR="0065396E">
        <w:rPr>
          <w:rFonts w:ascii="Verdana" w:hAnsi="Verdana"/>
          <w:color w:val="auto"/>
          <w:sz w:val="20"/>
          <w:szCs w:val="20"/>
        </w:rPr>
        <w:t>please refer</w:t>
      </w:r>
      <w:r w:rsidR="000222E5">
        <w:rPr>
          <w:rFonts w:ascii="Verdana" w:hAnsi="Verdana"/>
          <w:color w:val="auto"/>
          <w:sz w:val="20"/>
          <w:szCs w:val="20"/>
        </w:rPr>
        <w:t xml:space="preserve"> to the </w:t>
      </w:r>
      <w:r w:rsidR="003554D3" w:rsidRPr="003554D3">
        <w:rPr>
          <w:rFonts w:ascii="Verdana" w:hAnsi="Verdana"/>
          <w:i/>
          <w:color w:val="auto"/>
          <w:sz w:val="20"/>
          <w:szCs w:val="20"/>
        </w:rPr>
        <w:t xml:space="preserve">Framework for Improving Student Outcomes: </w:t>
      </w:r>
      <w:r w:rsidR="0065396E">
        <w:rPr>
          <w:rFonts w:ascii="Verdana" w:hAnsi="Verdana"/>
          <w:i/>
          <w:color w:val="auto"/>
          <w:sz w:val="20"/>
          <w:szCs w:val="20"/>
        </w:rPr>
        <w:t>Guidelines</w:t>
      </w:r>
      <w:r w:rsidR="003554D3">
        <w:rPr>
          <w:rFonts w:ascii="Verdana" w:hAnsi="Verdana"/>
          <w:i/>
          <w:color w:val="auto"/>
          <w:sz w:val="20"/>
          <w:szCs w:val="20"/>
        </w:rPr>
        <w:t xml:space="preserve"> for schools</w:t>
      </w:r>
      <w:r w:rsidR="000222E5">
        <w:rPr>
          <w:rFonts w:ascii="Verdana" w:hAnsi="Verdana"/>
          <w:i/>
          <w:color w:val="auto"/>
          <w:sz w:val="20"/>
          <w:szCs w:val="20"/>
        </w:rPr>
        <w:t>)</w:t>
      </w:r>
      <w:r w:rsidRPr="00F931AE">
        <w:rPr>
          <w:rFonts w:ascii="Verdana" w:hAnsi="Verdana"/>
          <w:color w:val="auto"/>
          <w:sz w:val="20"/>
          <w:szCs w:val="20"/>
        </w:rPr>
        <w:t xml:space="preserve">: </w:t>
      </w: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119"/>
        <w:gridCol w:w="6662"/>
      </w:tblGrid>
      <w:tr w:rsidR="00081623" w:rsidRPr="00BE2D79" w14:paraId="6E4A7178" w14:textId="77777777" w:rsidTr="00047A3E">
        <w:trPr>
          <w:trHeight w:hRule="exact" w:val="567"/>
          <w:tblHeader/>
        </w:trPr>
        <w:tc>
          <w:tcPr>
            <w:tcW w:w="3119" w:type="dxa"/>
            <w:tcBorders>
              <w:bottom w:val="single" w:sz="36" w:space="0" w:color="FFFFFF" w:themeColor="background1"/>
            </w:tcBorders>
            <w:shd w:val="clear" w:color="auto" w:fill="90C962"/>
            <w:vAlign w:val="center"/>
          </w:tcPr>
          <w:p w14:paraId="39F204AF" w14:textId="77777777" w:rsidR="00081623" w:rsidRPr="00BE2D79" w:rsidRDefault="00081623" w:rsidP="00047A3E">
            <w:pPr>
              <w:spacing w:after="90" w:line="220" w:lineRule="atLeast"/>
              <w:rPr>
                <w:b/>
                <w:bCs/>
                <w:color w:val="FFFFFF"/>
                <w:szCs w:val="18"/>
              </w:rPr>
            </w:pPr>
            <w:r w:rsidRPr="00BE2D79">
              <w:rPr>
                <w:b/>
                <w:bCs/>
                <w:color w:val="FFFFFF"/>
                <w:szCs w:val="18"/>
              </w:rPr>
              <w:t>Priority</w:t>
            </w:r>
          </w:p>
        </w:tc>
        <w:tc>
          <w:tcPr>
            <w:tcW w:w="6662" w:type="dxa"/>
            <w:tcBorders>
              <w:bottom w:val="single" w:sz="36" w:space="0" w:color="FFFFFF" w:themeColor="background1"/>
            </w:tcBorders>
            <w:shd w:val="clear" w:color="auto" w:fill="90C962"/>
            <w:vAlign w:val="center"/>
          </w:tcPr>
          <w:p w14:paraId="14AA8F5C" w14:textId="77777777" w:rsidR="00081623" w:rsidRPr="00BE2D79" w:rsidRDefault="00081623" w:rsidP="00047A3E">
            <w:pPr>
              <w:spacing w:after="90" w:line="220" w:lineRule="atLeast"/>
              <w:rPr>
                <w:b/>
                <w:bCs/>
                <w:color w:val="FFFFFF"/>
                <w:szCs w:val="18"/>
              </w:rPr>
            </w:pPr>
            <w:r w:rsidRPr="00BE2D79">
              <w:rPr>
                <w:b/>
                <w:bCs/>
                <w:color w:val="FFFFFF"/>
                <w:szCs w:val="18"/>
              </w:rPr>
              <w:t>Initiatives</w:t>
            </w:r>
          </w:p>
        </w:tc>
      </w:tr>
      <w:tr w:rsidR="00081623" w:rsidRPr="00BE2D79" w14:paraId="6CE48F38" w14:textId="77777777" w:rsidTr="00047A3E">
        <w:trPr>
          <w:trHeight w:val="271"/>
        </w:trPr>
        <w:tc>
          <w:tcPr>
            <w:tcW w:w="3119" w:type="dxa"/>
            <w:vMerge w:val="restart"/>
            <w:tcBorders>
              <w:top w:val="single" w:sz="36" w:space="0" w:color="FFFFFF" w:themeColor="background1"/>
              <w:left w:val="single" w:sz="36" w:space="0" w:color="FFFFFF" w:themeColor="background1"/>
              <w:bottom w:val="single" w:sz="36" w:space="0" w:color="FFFFFF" w:themeColor="background1"/>
              <w:right w:val="nil"/>
            </w:tcBorders>
            <w:shd w:val="clear" w:color="auto" w:fill="89C5E5"/>
          </w:tcPr>
          <w:p w14:paraId="38EFF983" w14:textId="77777777" w:rsidR="00081623" w:rsidRPr="00BE2D79" w:rsidRDefault="00081623" w:rsidP="00047A3E">
            <w:pPr>
              <w:spacing w:before="120" w:after="120" w:line="220" w:lineRule="atLeast"/>
              <w:ind w:left="34"/>
              <w:rPr>
                <w:b/>
                <w:color w:val="3B3838"/>
                <w:szCs w:val="18"/>
              </w:rPr>
            </w:pPr>
            <w:r w:rsidRPr="00BE2D79">
              <w:rPr>
                <w:rFonts w:eastAsia="Calibri"/>
                <w:b/>
                <w:color w:val="3B3838"/>
                <w:szCs w:val="18"/>
                <w:lang w:val="en-US"/>
              </w:rPr>
              <w:t>Excellence in teaching and learning</w:t>
            </w:r>
            <w:r w:rsidRPr="00BE2D79">
              <w:rPr>
                <w:b/>
                <w:color w:val="3B3838"/>
                <w:szCs w:val="18"/>
              </w:rPr>
              <w:t xml:space="preserve"> </w:t>
            </w:r>
          </w:p>
        </w:tc>
        <w:tc>
          <w:tcPr>
            <w:tcW w:w="6662" w:type="dxa"/>
            <w:tcBorders>
              <w:top w:val="single" w:sz="36" w:space="0" w:color="FFFFFF" w:themeColor="background1"/>
              <w:left w:val="nil"/>
              <w:bottom w:val="single" w:sz="4" w:space="0" w:color="FFFFFF" w:themeColor="background1"/>
              <w:right w:val="single" w:sz="4" w:space="0" w:color="FFFFFF" w:themeColor="background1"/>
            </w:tcBorders>
            <w:shd w:val="clear" w:color="auto" w:fill="89C5E5"/>
          </w:tcPr>
          <w:p w14:paraId="6943E63D" w14:textId="77777777" w:rsidR="00081623" w:rsidRPr="00BE2D79" w:rsidRDefault="00081623" w:rsidP="00047A3E">
            <w:pPr>
              <w:spacing w:before="120" w:after="120" w:line="220" w:lineRule="atLeast"/>
              <w:jc w:val="both"/>
              <w:rPr>
                <w:rFonts w:cs="Arial"/>
                <w:color w:val="3B3838"/>
                <w:szCs w:val="18"/>
              </w:rPr>
            </w:pPr>
            <w:r w:rsidRPr="00BE2D79">
              <w:rPr>
                <w:rFonts w:cs="Arial"/>
                <w:b/>
                <w:color w:val="3B3838"/>
                <w:szCs w:val="18"/>
              </w:rPr>
              <w:t>Building practice excellence</w:t>
            </w:r>
            <w:r w:rsidRPr="006C33E0">
              <w:rPr>
                <w:rFonts w:cs="Arial"/>
                <w:b/>
                <w:color w:val="3B3838"/>
                <w:szCs w:val="18"/>
              </w:rPr>
              <w:t>:</w:t>
            </w:r>
            <w:r>
              <w:rPr>
                <w:rFonts w:cs="Arial"/>
                <w:color w:val="3B3838"/>
                <w:szCs w:val="18"/>
              </w:rPr>
              <w:t xml:space="preserve"> Teachers, principals and schools will work together</w:t>
            </w:r>
          </w:p>
        </w:tc>
      </w:tr>
      <w:tr w:rsidR="00081623" w:rsidRPr="00BE2D79" w14:paraId="75D85030" w14:textId="77777777" w:rsidTr="00047A3E">
        <w:trPr>
          <w:trHeight w:val="270"/>
        </w:trPr>
        <w:tc>
          <w:tcPr>
            <w:tcW w:w="3119" w:type="dxa"/>
            <w:vMerge/>
            <w:tcBorders>
              <w:top w:val="single" w:sz="36" w:space="0" w:color="FFFFFF" w:themeColor="background1"/>
            </w:tcBorders>
            <w:shd w:val="clear" w:color="auto" w:fill="89C5E5"/>
          </w:tcPr>
          <w:p w14:paraId="1757481D" w14:textId="77777777" w:rsidR="00081623" w:rsidRPr="00BE2D79" w:rsidRDefault="00081623" w:rsidP="00047A3E">
            <w:pPr>
              <w:spacing w:before="120" w:after="120" w:line="220" w:lineRule="atLeast"/>
              <w:ind w:left="34"/>
              <w:rPr>
                <w:b/>
                <w:color w:val="3B3838"/>
                <w:szCs w:val="18"/>
              </w:rPr>
            </w:pPr>
          </w:p>
        </w:tc>
        <w:tc>
          <w:tcPr>
            <w:tcW w:w="6662" w:type="dxa"/>
            <w:tcBorders>
              <w:top w:val="single" w:sz="4" w:space="0" w:color="FFFFFF" w:themeColor="background1"/>
            </w:tcBorders>
            <w:shd w:val="clear" w:color="auto" w:fill="89C5E5"/>
          </w:tcPr>
          <w:p w14:paraId="0A764240" w14:textId="77777777" w:rsidR="00081623" w:rsidRPr="00BE2D79" w:rsidRDefault="00081623" w:rsidP="00047A3E">
            <w:pPr>
              <w:spacing w:before="120" w:after="120" w:line="220" w:lineRule="atLeast"/>
              <w:jc w:val="both"/>
              <w:rPr>
                <w:rFonts w:cs="Arial"/>
                <w:color w:val="3B3838"/>
                <w:szCs w:val="18"/>
              </w:rPr>
            </w:pPr>
            <w:r w:rsidRPr="00BE2D79">
              <w:rPr>
                <w:rFonts w:cs="Arial"/>
                <w:b/>
                <w:color w:val="3B3838"/>
                <w:szCs w:val="18"/>
              </w:rPr>
              <w:t>Curriculum planning and assessment</w:t>
            </w:r>
            <w:r w:rsidRPr="006C33E0">
              <w:rPr>
                <w:rFonts w:cs="Arial"/>
                <w:b/>
                <w:color w:val="3B3838"/>
                <w:szCs w:val="18"/>
              </w:rPr>
              <w:t>:</w:t>
            </w:r>
            <w:r>
              <w:rPr>
                <w:rFonts w:cs="Arial"/>
                <w:color w:val="3B3838"/>
                <w:szCs w:val="18"/>
              </w:rPr>
              <w:t xml:space="preserve"> School will embed a culture of curriculum planning, and assess the impact of learning programs, adjusting them to suit individual student needs</w:t>
            </w:r>
          </w:p>
        </w:tc>
      </w:tr>
      <w:tr w:rsidR="00081623" w:rsidRPr="00BE2D79" w14:paraId="6F04B220" w14:textId="77777777" w:rsidTr="00047A3E">
        <w:trPr>
          <w:trHeight w:hRule="exact" w:val="90"/>
        </w:trPr>
        <w:tc>
          <w:tcPr>
            <w:tcW w:w="3119" w:type="dxa"/>
          </w:tcPr>
          <w:p w14:paraId="06893176" w14:textId="77777777" w:rsidR="00081623" w:rsidRPr="00BE2D79" w:rsidRDefault="00081623" w:rsidP="00047A3E">
            <w:pPr>
              <w:spacing w:after="90" w:line="220" w:lineRule="atLeast"/>
              <w:ind w:left="34"/>
              <w:rPr>
                <w:b/>
                <w:color w:val="3B3838"/>
                <w:szCs w:val="18"/>
              </w:rPr>
            </w:pPr>
          </w:p>
        </w:tc>
        <w:tc>
          <w:tcPr>
            <w:tcW w:w="6662" w:type="dxa"/>
          </w:tcPr>
          <w:p w14:paraId="583B1E42" w14:textId="77777777" w:rsidR="00081623" w:rsidRPr="00BE2D79" w:rsidRDefault="00081623" w:rsidP="00047A3E">
            <w:pPr>
              <w:spacing w:after="90" w:line="220" w:lineRule="atLeast"/>
              <w:ind w:left="175"/>
              <w:jc w:val="both"/>
              <w:rPr>
                <w:rFonts w:cs="Arial"/>
                <w:color w:val="3B3838"/>
                <w:szCs w:val="18"/>
              </w:rPr>
            </w:pPr>
          </w:p>
        </w:tc>
      </w:tr>
      <w:tr w:rsidR="00081623" w:rsidRPr="00BE2D79" w14:paraId="68756D47" w14:textId="77777777" w:rsidTr="00047A3E">
        <w:trPr>
          <w:trHeight w:val="300"/>
        </w:trPr>
        <w:tc>
          <w:tcPr>
            <w:tcW w:w="3119" w:type="dxa"/>
            <w:shd w:val="clear" w:color="auto" w:fill="FFFF66"/>
          </w:tcPr>
          <w:p w14:paraId="223261E6" w14:textId="77777777" w:rsidR="00081623" w:rsidRPr="00BE2D79" w:rsidRDefault="00081623" w:rsidP="00047A3E">
            <w:pPr>
              <w:tabs>
                <w:tab w:val="left" w:pos="318"/>
              </w:tabs>
              <w:spacing w:before="120" w:after="120" w:line="220" w:lineRule="atLeast"/>
              <w:ind w:left="34"/>
              <w:rPr>
                <w:b/>
                <w:color w:val="3B3838"/>
                <w:szCs w:val="18"/>
              </w:rPr>
            </w:pPr>
            <w:r w:rsidRPr="00BE2D79">
              <w:rPr>
                <w:b/>
                <w:color w:val="3B3838"/>
                <w:szCs w:val="18"/>
              </w:rPr>
              <w:t xml:space="preserve">Professional leadership </w:t>
            </w:r>
          </w:p>
        </w:tc>
        <w:tc>
          <w:tcPr>
            <w:tcW w:w="6662" w:type="dxa"/>
            <w:shd w:val="clear" w:color="auto" w:fill="FFFF66"/>
          </w:tcPr>
          <w:p w14:paraId="01E27A2B" w14:textId="77777777" w:rsidR="00081623" w:rsidRPr="00BE2D79" w:rsidRDefault="00081623" w:rsidP="00047A3E">
            <w:pPr>
              <w:spacing w:before="120" w:after="120" w:line="220" w:lineRule="atLeast"/>
              <w:jc w:val="both"/>
              <w:rPr>
                <w:rFonts w:cs="Arial"/>
                <w:color w:val="3B3838"/>
                <w:szCs w:val="18"/>
              </w:rPr>
            </w:pPr>
            <w:r w:rsidRPr="00BE2D79">
              <w:rPr>
                <w:rFonts w:cs="Arial"/>
                <w:b/>
                <w:color w:val="3B3838"/>
                <w:szCs w:val="18"/>
              </w:rPr>
              <w:t>Building leadership teams:</w:t>
            </w:r>
            <w:r>
              <w:rPr>
                <w:rFonts w:cs="Arial"/>
                <w:color w:val="3B3838"/>
                <w:szCs w:val="18"/>
              </w:rPr>
              <w:t xml:space="preserve"> Schools will strengthen their succession planning, develop the capabilities of their leadership teams in using evidence</w:t>
            </w:r>
          </w:p>
        </w:tc>
      </w:tr>
      <w:tr w:rsidR="00081623" w:rsidRPr="00BE2D79" w14:paraId="4E8484E6" w14:textId="77777777" w:rsidTr="00047A3E">
        <w:trPr>
          <w:trHeight w:hRule="exact" w:val="90"/>
        </w:trPr>
        <w:tc>
          <w:tcPr>
            <w:tcW w:w="3119" w:type="dxa"/>
          </w:tcPr>
          <w:p w14:paraId="7BEE3CB2" w14:textId="77777777" w:rsidR="00081623" w:rsidRPr="00BE2D79" w:rsidRDefault="00081623" w:rsidP="00047A3E">
            <w:pPr>
              <w:spacing w:after="90" w:line="220" w:lineRule="atLeast"/>
              <w:ind w:left="34"/>
              <w:rPr>
                <w:b/>
                <w:color w:val="3B3838"/>
                <w:szCs w:val="18"/>
              </w:rPr>
            </w:pPr>
          </w:p>
        </w:tc>
        <w:tc>
          <w:tcPr>
            <w:tcW w:w="6662" w:type="dxa"/>
          </w:tcPr>
          <w:p w14:paraId="7D9B6BD3" w14:textId="77777777" w:rsidR="00081623" w:rsidRPr="00BE2D79" w:rsidRDefault="00081623" w:rsidP="00047A3E">
            <w:pPr>
              <w:spacing w:after="90" w:line="220" w:lineRule="atLeast"/>
              <w:ind w:left="175"/>
              <w:jc w:val="both"/>
              <w:rPr>
                <w:rFonts w:cs="Arial"/>
                <w:color w:val="3B3838"/>
                <w:szCs w:val="18"/>
              </w:rPr>
            </w:pPr>
          </w:p>
        </w:tc>
      </w:tr>
      <w:tr w:rsidR="00081623" w:rsidRPr="00BE2D79" w14:paraId="04E3A5D5" w14:textId="77777777" w:rsidTr="00047A3E">
        <w:trPr>
          <w:trHeight w:val="179"/>
        </w:trPr>
        <w:tc>
          <w:tcPr>
            <w:tcW w:w="3119" w:type="dxa"/>
            <w:vMerge w:val="restart"/>
            <w:shd w:val="clear" w:color="auto" w:fill="FFC000"/>
          </w:tcPr>
          <w:p w14:paraId="4CEB4026" w14:textId="77777777" w:rsidR="00081623" w:rsidRPr="00BE2D79" w:rsidRDefault="00081623" w:rsidP="00047A3E">
            <w:pPr>
              <w:tabs>
                <w:tab w:val="left" w:pos="318"/>
              </w:tabs>
              <w:spacing w:before="120" w:after="120" w:line="220" w:lineRule="atLeast"/>
              <w:ind w:left="34"/>
              <w:rPr>
                <w:b/>
                <w:color w:val="3B3838"/>
                <w:szCs w:val="18"/>
              </w:rPr>
            </w:pPr>
            <w:r w:rsidRPr="00BE2D79">
              <w:rPr>
                <w:b/>
                <w:color w:val="3B3838"/>
                <w:szCs w:val="18"/>
              </w:rPr>
              <w:t xml:space="preserve">Positive climate for learning </w:t>
            </w:r>
          </w:p>
        </w:tc>
        <w:tc>
          <w:tcPr>
            <w:tcW w:w="6662" w:type="dxa"/>
            <w:shd w:val="clear" w:color="auto" w:fill="FFC000"/>
          </w:tcPr>
          <w:p w14:paraId="7808CE6A" w14:textId="77777777" w:rsidR="00081623" w:rsidRPr="00BE2D79" w:rsidRDefault="00081623" w:rsidP="00047A3E">
            <w:pPr>
              <w:spacing w:before="120" w:after="120" w:line="220" w:lineRule="atLeast"/>
              <w:jc w:val="both"/>
              <w:rPr>
                <w:rFonts w:cs="Arial"/>
                <w:color w:val="3B3838"/>
                <w:szCs w:val="18"/>
              </w:rPr>
            </w:pPr>
            <w:r w:rsidRPr="00BE2D79">
              <w:rPr>
                <w:rFonts w:cs="Arial"/>
                <w:b/>
                <w:color w:val="3B3838"/>
                <w:szCs w:val="18"/>
              </w:rPr>
              <w:t>Empowering students and building school pride:</w:t>
            </w:r>
            <w:r>
              <w:rPr>
                <w:rFonts w:cs="Arial"/>
                <w:color w:val="3B3838"/>
                <w:szCs w:val="18"/>
              </w:rPr>
              <w:t xml:space="preserve"> Schools will develop approaches that give students a greater say</w:t>
            </w:r>
          </w:p>
        </w:tc>
      </w:tr>
      <w:tr w:rsidR="00081623" w:rsidRPr="00BE2D79" w14:paraId="4C177DF3" w14:textId="77777777" w:rsidTr="00047A3E">
        <w:trPr>
          <w:trHeight w:val="178"/>
        </w:trPr>
        <w:tc>
          <w:tcPr>
            <w:tcW w:w="3119" w:type="dxa"/>
            <w:vMerge/>
            <w:shd w:val="clear" w:color="auto" w:fill="FFC000"/>
          </w:tcPr>
          <w:p w14:paraId="2C5D9075" w14:textId="77777777" w:rsidR="00081623" w:rsidRPr="00BE2D79" w:rsidRDefault="00081623" w:rsidP="00047A3E">
            <w:pPr>
              <w:spacing w:before="120" w:after="120" w:line="220" w:lineRule="atLeast"/>
              <w:ind w:left="34"/>
              <w:rPr>
                <w:b/>
                <w:color w:val="3B3838"/>
                <w:szCs w:val="18"/>
              </w:rPr>
            </w:pPr>
          </w:p>
        </w:tc>
        <w:tc>
          <w:tcPr>
            <w:tcW w:w="6662" w:type="dxa"/>
            <w:shd w:val="clear" w:color="auto" w:fill="FFC000"/>
          </w:tcPr>
          <w:p w14:paraId="1C7B9533" w14:textId="77777777" w:rsidR="00081623" w:rsidRPr="00BE2D79" w:rsidRDefault="00081623" w:rsidP="00047A3E">
            <w:pPr>
              <w:spacing w:before="120" w:after="120" w:line="220" w:lineRule="atLeast"/>
              <w:jc w:val="both"/>
              <w:rPr>
                <w:rFonts w:cs="Arial"/>
                <w:color w:val="3B3838"/>
                <w:szCs w:val="18"/>
              </w:rPr>
            </w:pPr>
            <w:r w:rsidRPr="00BE2D79">
              <w:rPr>
                <w:rFonts w:cs="Arial"/>
                <w:b/>
                <w:color w:val="3B3838"/>
                <w:szCs w:val="18"/>
              </w:rPr>
              <w:t>Setting expectations and promoting inclusion:</w:t>
            </w:r>
            <w:r>
              <w:rPr>
                <w:rFonts w:cs="Arial"/>
                <w:color w:val="3B3838"/>
                <w:szCs w:val="18"/>
              </w:rPr>
              <w:t xml:space="preserve"> Schools will work across their communities to implement support to health, wellbeing, inclusion and engagement of all students</w:t>
            </w:r>
          </w:p>
        </w:tc>
      </w:tr>
      <w:tr w:rsidR="00081623" w:rsidRPr="00BE2D79" w14:paraId="4AAB0E00" w14:textId="77777777" w:rsidTr="00047A3E">
        <w:trPr>
          <w:trHeight w:hRule="exact" w:val="90"/>
        </w:trPr>
        <w:tc>
          <w:tcPr>
            <w:tcW w:w="3119" w:type="dxa"/>
          </w:tcPr>
          <w:p w14:paraId="3C47A480" w14:textId="77777777" w:rsidR="00081623" w:rsidRPr="00BE2D79" w:rsidRDefault="00081623" w:rsidP="00047A3E">
            <w:pPr>
              <w:spacing w:after="90" w:line="220" w:lineRule="atLeast"/>
              <w:ind w:left="34"/>
              <w:rPr>
                <w:b/>
                <w:color w:val="3B3838"/>
                <w:szCs w:val="18"/>
              </w:rPr>
            </w:pPr>
          </w:p>
        </w:tc>
        <w:tc>
          <w:tcPr>
            <w:tcW w:w="6662" w:type="dxa"/>
          </w:tcPr>
          <w:p w14:paraId="237E9872" w14:textId="77777777" w:rsidR="00081623" w:rsidRPr="00BE2D79" w:rsidRDefault="00081623" w:rsidP="00047A3E">
            <w:pPr>
              <w:spacing w:after="90" w:line="220" w:lineRule="atLeast"/>
              <w:ind w:left="175"/>
              <w:jc w:val="both"/>
              <w:rPr>
                <w:rFonts w:cs="Arial"/>
                <w:color w:val="3B3838"/>
                <w:szCs w:val="18"/>
              </w:rPr>
            </w:pPr>
          </w:p>
        </w:tc>
      </w:tr>
      <w:tr w:rsidR="00081623" w:rsidRPr="00BE2D79" w14:paraId="114D338A" w14:textId="77777777" w:rsidTr="00047A3E">
        <w:tc>
          <w:tcPr>
            <w:tcW w:w="3119" w:type="dxa"/>
            <w:shd w:val="clear" w:color="auto" w:fill="BCA0C2"/>
          </w:tcPr>
          <w:p w14:paraId="1F4505DF" w14:textId="77777777" w:rsidR="00081623" w:rsidRPr="00BE2D79" w:rsidRDefault="00081623" w:rsidP="00047A3E">
            <w:pPr>
              <w:spacing w:before="120" w:after="120" w:line="220" w:lineRule="atLeast"/>
              <w:ind w:left="34"/>
              <w:rPr>
                <w:rFonts w:cs="Arial"/>
                <w:b/>
                <w:color w:val="3B3838"/>
                <w:szCs w:val="18"/>
              </w:rPr>
            </w:pPr>
            <w:r w:rsidRPr="00BE2D79">
              <w:rPr>
                <w:rFonts w:eastAsia="Calibri" w:cs="Arial"/>
                <w:b/>
                <w:color w:val="3B3838"/>
                <w:szCs w:val="18"/>
                <w:lang w:val="en-US"/>
              </w:rPr>
              <w:t>Community engagement in learning</w:t>
            </w:r>
            <w:r w:rsidRPr="00BE2D79">
              <w:rPr>
                <w:rFonts w:cs="Arial"/>
                <w:b/>
                <w:color w:val="3B3838"/>
                <w:szCs w:val="18"/>
              </w:rPr>
              <w:t xml:space="preserve"> </w:t>
            </w:r>
          </w:p>
        </w:tc>
        <w:tc>
          <w:tcPr>
            <w:tcW w:w="6662" w:type="dxa"/>
            <w:shd w:val="clear" w:color="auto" w:fill="BCA0C2"/>
          </w:tcPr>
          <w:p w14:paraId="35FEF6C2" w14:textId="77777777" w:rsidR="00081623" w:rsidRPr="00BE2D79" w:rsidRDefault="00081623" w:rsidP="00047A3E">
            <w:pPr>
              <w:spacing w:before="120" w:after="120" w:line="220" w:lineRule="atLeast"/>
              <w:jc w:val="both"/>
              <w:rPr>
                <w:rFonts w:cs="Arial"/>
                <w:color w:val="3B3838"/>
                <w:szCs w:val="18"/>
              </w:rPr>
            </w:pPr>
            <w:r w:rsidRPr="00BE2D79">
              <w:rPr>
                <w:rFonts w:cs="Arial"/>
                <w:b/>
                <w:color w:val="3B3838"/>
                <w:szCs w:val="18"/>
              </w:rPr>
              <w:t>Building communities:</w:t>
            </w:r>
            <w:r>
              <w:rPr>
                <w:rFonts w:cs="Arial"/>
                <w:color w:val="3B3838"/>
                <w:szCs w:val="18"/>
              </w:rPr>
              <w:t xml:space="preserve"> Schools will strengthen their capacity to build relationships with the broader community by partnering</w:t>
            </w:r>
          </w:p>
        </w:tc>
      </w:tr>
    </w:tbl>
    <w:p w14:paraId="59BEFE69" w14:textId="77777777" w:rsidR="00081623" w:rsidRDefault="00081623" w:rsidP="008B24CF">
      <w:pPr>
        <w:overflowPunct w:val="0"/>
        <w:autoSpaceDE w:val="0"/>
        <w:autoSpaceDN w:val="0"/>
        <w:adjustRightInd w:val="0"/>
        <w:spacing w:after="120"/>
        <w:jc w:val="both"/>
        <w:textAlignment w:val="baseline"/>
        <w:rPr>
          <w:rFonts w:ascii="Verdana" w:hAnsi="Verdana"/>
          <w:color w:val="auto"/>
          <w:sz w:val="20"/>
          <w:szCs w:val="20"/>
        </w:rPr>
      </w:pPr>
    </w:p>
    <w:p w14:paraId="0F32F4B7" w14:textId="66C52A0B" w:rsidR="008B24CF" w:rsidRDefault="008B24CF" w:rsidP="008B24CF">
      <w:pPr>
        <w:overflowPunct w:val="0"/>
        <w:autoSpaceDE w:val="0"/>
        <w:autoSpaceDN w:val="0"/>
        <w:adjustRightInd w:val="0"/>
        <w:spacing w:after="120"/>
        <w:jc w:val="both"/>
        <w:textAlignment w:val="baseline"/>
        <w:rPr>
          <w:rFonts w:ascii="Verdana" w:hAnsi="Verdana"/>
          <w:color w:val="auto"/>
          <w:sz w:val="20"/>
          <w:szCs w:val="20"/>
        </w:rPr>
      </w:pPr>
      <w:r w:rsidRPr="007C68B3">
        <w:rPr>
          <w:rFonts w:ascii="Verdana" w:hAnsi="Verdana"/>
          <w:color w:val="auto"/>
          <w:sz w:val="20"/>
          <w:szCs w:val="20"/>
        </w:rPr>
        <w:t>To guide the development of the 2016 Annual Implementation Plan</w:t>
      </w:r>
      <w:r w:rsidR="0065396E">
        <w:rPr>
          <w:rFonts w:ascii="Verdana" w:hAnsi="Verdana"/>
          <w:color w:val="auto"/>
          <w:sz w:val="20"/>
          <w:szCs w:val="20"/>
        </w:rPr>
        <w:t>:</w:t>
      </w:r>
      <w:r w:rsidR="000222E5">
        <w:rPr>
          <w:rFonts w:ascii="Verdana" w:hAnsi="Verdana"/>
          <w:color w:val="auto"/>
          <w:sz w:val="20"/>
          <w:szCs w:val="20"/>
        </w:rPr>
        <w:t xml:space="preserve"> for Improving Student Outcomes</w:t>
      </w:r>
      <w:r w:rsidR="0028424E">
        <w:rPr>
          <w:rFonts w:ascii="Verdana" w:hAnsi="Verdana"/>
          <w:color w:val="auto"/>
          <w:sz w:val="20"/>
          <w:szCs w:val="20"/>
        </w:rPr>
        <w:t xml:space="preserve"> (AIP)</w:t>
      </w:r>
      <w:r w:rsidRPr="007C68B3">
        <w:rPr>
          <w:rFonts w:ascii="Verdana" w:hAnsi="Verdana"/>
          <w:color w:val="auto"/>
          <w:sz w:val="20"/>
          <w:szCs w:val="20"/>
        </w:rPr>
        <w:t xml:space="preserve"> schools </w:t>
      </w:r>
      <w:r w:rsidR="00D63C3D">
        <w:rPr>
          <w:rFonts w:ascii="Verdana" w:hAnsi="Verdana"/>
          <w:color w:val="auto"/>
          <w:sz w:val="20"/>
          <w:szCs w:val="20"/>
        </w:rPr>
        <w:t xml:space="preserve">will </w:t>
      </w:r>
      <w:r w:rsidR="000222E5">
        <w:rPr>
          <w:rFonts w:ascii="Verdana" w:hAnsi="Verdana"/>
          <w:color w:val="auto"/>
          <w:sz w:val="20"/>
          <w:szCs w:val="20"/>
        </w:rPr>
        <w:t xml:space="preserve">work with support from </w:t>
      </w:r>
      <w:r w:rsidR="00D767CC">
        <w:rPr>
          <w:rFonts w:ascii="Verdana" w:hAnsi="Verdana"/>
          <w:color w:val="auto"/>
          <w:sz w:val="20"/>
          <w:szCs w:val="20"/>
        </w:rPr>
        <w:t>Senior Education Improvement Leader</w:t>
      </w:r>
      <w:r w:rsidR="000222E5">
        <w:rPr>
          <w:rFonts w:ascii="Verdana" w:hAnsi="Verdana"/>
          <w:color w:val="auto"/>
          <w:sz w:val="20"/>
          <w:szCs w:val="20"/>
        </w:rPr>
        <w:t xml:space="preserve">s </w:t>
      </w:r>
      <w:r w:rsidR="00D767CC">
        <w:rPr>
          <w:rFonts w:ascii="Verdana" w:hAnsi="Verdana"/>
          <w:color w:val="auto"/>
          <w:sz w:val="20"/>
          <w:szCs w:val="20"/>
        </w:rPr>
        <w:t xml:space="preserve">(SEIL) </w:t>
      </w:r>
      <w:r w:rsidR="000222E5">
        <w:rPr>
          <w:rFonts w:ascii="Verdana" w:hAnsi="Verdana"/>
          <w:color w:val="auto"/>
          <w:sz w:val="20"/>
          <w:szCs w:val="20"/>
        </w:rPr>
        <w:t xml:space="preserve">to </w:t>
      </w:r>
      <w:r>
        <w:rPr>
          <w:rFonts w:ascii="Verdana" w:hAnsi="Verdana"/>
          <w:color w:val="auto"/>
          <w:sz w:val="20"/>
          <w:szCs w:val="20"/>
        </w:rPr>
        <w:t>conduct</w:t>
      </w:r>
      <w:r w:rsidR="00D63C3D">
        <w:rPr>
          <w:rFonts w:ascii="Verdana" w:hAnsi="Verdana"/>
          <w:color w:val="auto"/>
          <w:sz w:val="20"/>
          <w:szCs w:val="20"/>
        </w:rPr>
        <w:t xml:space="preserve"> </w:t>
      </w:r>
      <w:r w:rsidR="00FF5116">
        <w:rPr>
          <w:rFonts w:ascii="Verdana" w:hAnsi="Verdana"/>
          <w:color w:val="auto"/>
          <w:sz w:val="20"/>
          <w:szCs w:val="20"/>
        </w:rPr>
        <w:t xml:space="preserve">an </w:t>
      </w:r>
      <w:r w:rsidR="00D63C3D">
        <w:rPr>
          <w:rFonts w:ascii="Verdana" w:hAnsi="Verdana"/>
          <w:color w:val="auto"/>
          <w:sz w:val="20"/>
          <w:szCs w:val="20"/>
        </w:rPr>
        <w:t xml:space="preserve">annual evaluation </w:t>
      </w:r>
      <w:r w:rsidR="00D767CC">
        <w:rPr>
          <w:rFonts w:ascii="Verdana" w:hAnsi="Verdana"/>
          <w:color w:val="auto"/>
          <w:sz w:val="20"/>
          <w:szCs w:val="20"/>
        </w:rPr>
        <w:t>of student outcomes data</w:t>
      </w:r>
      <w:r w:rsidR="008B51B4">
        <w:rPr>
          <w:rFonts w:ascii="Verdana" w:hAnsi="Verdana"/>
          <w:color w:val="auto"/>
          <w:sz w:val="20"/>
          <w:szCs w:val="20"/>
        </w:rPr>
        <w:t xml:space="preserve"> </w:t>
      </w:r>
      <w:r w:rsidR="00D63C3D">
        <w:rPr>
          <w:rFonts w:ascii="Verdana" w:hAnsi="Verdana"/>
          <w:color w:val="auto"/>
          <w:sz w:val="20"/>
          <w:szCs w:val="20"/>
        </w:rPr>
        <w:t>against</w:t>
      </w:r>
      <w:r w:rsidR="00006212">
        <w:rPr>
          <w:rFonts w:ascii="Verdana" w:hAnsi="Verdana"/>
          <w:color w:val="auto"/>
          <w:sz w:val="20"/>
          <w:szCs w:val="20"/>
        </w:rPr>
        <w:t xml:space="preserve"> the targets set in</w:t>
      </w:r>
      <w:r w:rsidR="00D63C3D">
        <w:rPr>
          <w:rFonts w:ascii="Verdana" w:hAnsi="Verdana"/>
          <w:color w:val="auto"/>
          <w:sz w:val="20"/>
          <w:szCs w:val="20"/>
        </w:rPr>
        <w:t xml:space="preserve"> </w:t>
      </w:r>
      <w:r w:rsidRPr="007C68B3">
        <w:rPr>
          <w:rFonts w:ascii="Verdana" w:hAnsi="Verdana"/>
          <w:color w:val="auto"/>
          <w:sz w:val="20"/>
          <w:szCs w:val="20"/>
        </w:rPr>
        <w:t xml:space="preserve">their </w:t>
      </w:r>
      <w:r>
        <w:rPr>
          <w:rFonts w:ascii="Verdana" w:hAnsi="Verdana"/>
          <w:color w:val="auto"/>
          <w:sz w:val="20"/>
          <w:szCs w:val="20"/>
        </w:rPr>
        <w:t xml:space="preserve">School </w:t>
      </w:r>
      <w:r w:rsidRPr="007C68B3">
        <w:rPr>
          <w:rFonts w:ascii="Verdana" w:hAnsi="Verdana"/>
          <w:color w:val="auto"/>
          <w:sz w:val="20"/>
          <w:szCs w:val="20"/>
        </w:rPr>
        <w:t>Strategic Plan</w:t>
      </w:r>
      <w:r w:rsidR="00D63C3D">
        <w:rPr>
          <w:rFonts w:ascii="Verdana" w:hAnsi="Verdana"/>
          <w:color w:val="auto"/>
          <w:sz w:val="20"/>
          <w:szCs w:val="20"/>
        </w:rPr>
        <w:t>. Schools then diagnose</w:t>
      </w:r>
      <w:r>
        <w:rPr>
          <w:rFonts w:ascii="Verdana" w:hAnsi="Verdana"/>
          <w:color w:val="auto"/>
          <w:sz w:val="20"/>
          <w:szCs w:val="20"/>
        </w:rPr>
        <w:t xml:space="preserve"> the issues</w:t>
      </w:r>
      <w:r w:rsidR="00D63C3D">
        <w:rPr>
          <w:rFonts w:ascii="Verdana" w:hAnsi="Verdana"/>
          <w:color w:val="auto"/>
          <w:sz w:val="20"/>
          <w:szCs w:val="20"/>
        </w:rPr>
        <w:t xml:space="preserve"> requiring particular attention and</w:t>
      </w:r>
      <w:r>
        <w:rPr>
          <w:rFonts w:ascii="Verdana" w:hAnsi="Verdana"/>
          <w:color w:val="auto"/>
          <w:sz w:val="20"/>
          <w:szCs w:val="20"/>
        </w:rPr>
        <w:t xml:space="preserve"> select one or more initiative. </w:t>
      </w:r>
    </w:p>
    <w:p w14:paraId="30E2B98B" w14:textId="6CEA1DDB" w:rsidR="0057076C" w:rsidRDefault="0028424E" w:rsidP="0057076C">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performance and development plans include explicit links with the AIP and the School Strategic Plan. This ensures a line of sight from school improvement priorities and initiatives to each individual’s plan. </w:t>
      </w:r>
      <w:r w:rsidR="0057076C">
        <w:rPr>
          <w:rFonts w:ascii="Verdana" w:hAnsi="Verdana"/>
          <w:color w:val="auto"/>
          <w:sz w:val="20"/>
          <w:szCs w:val="20"/>
        </w:rPr>
        <w:t xml:space="preserve">The </w:t>
      </w:r>
      <w:r w:rsidR="0065396E" w:rsidRPr="003554D3">
        <w:rPr>
          <w:rFonts w:ascii="Verdana" w:hAnsi="Verdana"/>
          <w:i/>
          <w:color w:val="auto"/>
          <w:sz w:val="20"/>
          <w:szCs w:val="20"/>
        </w:rPr>
        <w:t>Guidelines</w:t>
      </w:r>
      <w:r w:rsidR="0057076C" w:rsidRPr="003554D3">
        <w:rPr>
          <w:rFonts w:ascii="Verdana" w:hAnsi="Verdana"/>
          <w:color w:val="auto"/>
          <w:sz w:val="20"/>
          <w:szCs w:val="20"/>
        </w:rPr>
        <w:t xml:space="preserve"> </w:t>
      </w:r>
      <w:r w:rsidR="0057076C">
        <w:rPr>
          <w:rFonts w:ascii="Verdana" w:hAnsi="Verdana"/>
          <w:color w:val="auto"/>
          <w:sz w:val="20"/>
          <w:szCs w:val="20"/>
        </w:rPr>
        <w:t>provide further context and detailed information to support this work.</w:t>
      </w:r>
    </w:p>
    <w:p w14:paraId="3F1BCA6F" w14:textId="77777777" w:rsidR="0057076C" w:rsidRDefault="0057076C" w:rsidP="0057076C">
      <w:pPr>
        <w:spacing w:after="0" w:line="240" w:lineRule="auto"/>
        <w:rPr>
          <w:rFonts w:ascii="Verdana" w:hAnsi="Verdana"/>
          <w:color w:val="7F7F7F" w:themeColor="text1" w:themeTint="80"/>
          <w:spacing w:val="-12"/>
          <w:sz w:val="20"/>
          <w:szCs w:val="20"/>
        </w:rPr>
        <w:sectPr w:rsidR="0057076C" w:rsidSect="00BA646C">
          <w:type w:val="continuous"/>
          <w:pgSz w:w="23814" w:h="16839" w:orient="landscape" w:code="8"/>
          <w:pgMar w:top="1440" w:right="1440" w:bottom="1134" w:left="1440" w:header="708" w:footer="708" w:gutter="0"/>
          <w:cols w:num="2" w:space="720"/>
          <w:docGrid w:linePitch="245"/>
        </w:sectPr>
      </w:pPr>
    </w:p>
    <w:p w14:paraId="2831EB34" w14:textId="77777777" w:rsidR="008B24CF" w:rsidRPr="000A1C45" w:rsidRDefault="008B24CF" w:rsidP="009D5C2C">
      <w:pPr>
        <w:ind w:left="-1701"/>
        <w:rPr>
          <w:rFonts w:ascii="Verdana" w:hAnsi="Verdana"/>
          <w:color w:val="0070C0"/>
          <w:spacing w:val="-12"/>
          <w:sz w:val="32"/>
          <w:szCs w:val="46"/>
        </w:rPr>
      </w:pPr>
      <w:r>
        <w:rPr>
          <w:rFonts w:ascii="Verdana" w:hAnsi="Verdana"/>
          <w:color w:val="0070C0"/>
          <w:spacing w:val="-12"/>
          <w:sz w:val="32"/>
          <w:szCs w:val="46"/>
        </w:rPr>
        <w:lastRenderedPageBreak/>
        <w:t>S</w:t>
      </w:r>
      <w:r w:rsidRPr="000A1C45">
        <w:rPr>
          <w:rFonts w:ascii="Verdana" w:hAnsi="Verdana"/>
          <w:color w:val="0070C0"/>
          <w:spacing w:val="-12"/>
          <w:sz w:val="32"/>
          <w:szCs w:val="46"/>
        </w:rPr>
        <w:t xml:space="preserve">ummary </w:t>
      </w:r>
      <w:r w:rsidR="0065396E">
        <w:rPr>
          <w:rFonts w:ascii="Verdana" w:hAnsi="Verdana"/>
          <w:color w:val="0070C0"/>
          <w:spacing w:val="-12"/>
          <w:sz w:val="32"/>
          <w:szCs w:val="46"/>
        </w:rPr>
        <w:t>page:</w:t>
      </w:r>
      <w:r>
        <w:rPr>
          <w:rFonts w:ascii="Verdana" w:hAnsi="Verdana"/>
          <w:color w:val="0070C0"/>
          <w:spacing w:val="-12"/>
          <w:sz w:val="32"/>
          <w:szCs w:val="46"/>
        </w:rPr>
        <w:t xml:space="preserve"> the school’s priorities and initiatives</w:t>
      </w:r>
      <w:r w:rsidRPr="000A1C45">
        <w:rPr>
          <w:rFonts w:ascii="Verdana" w:hAnsi="Verdana"/>
          <w:color w:val="0070C0"/>
          <w:spacing w:val="-12"/>
          <w:sz w:val="32"/>
          <w:szCs w:val="46"/>
        </w:rPr>
        <w:t xml:space="preserve"> </w:t>
      </w:r>
    </w:p>
    <w:p w14:paraId="1E18EC6E" w14:textId="06AD6784" w:rsidR="0057076C" w:rsidRDefault="0057076C" w:rsidP="00BA646C">
      <w:pPr>
        <w:ind w:left="-1701"/>
        <w:rPr>
          <w:rFonts w:ascii="Verdana" w:hAnsi="Verdana"/>
          <w:color w:val="auto"/>
          <w:sz w:val="24"/>
        </w:rPr>
      </w:pPr>
      <w:r>
        <w:rPr>
          <w:rFonts w:ascii="Verdana" w:hAnsi="Verdana"/>
          <w:color w:val="auto"/>
          <w:sz w:val="24"/>
        </w:rPr>
        <w:t xml:space="preserve">Tick the initiative/s that the school </w:t>
      </w:r>
      <w:r w:rsidR="00BA646C">
        <w:rPr>
          <w:rFonts w:ascii="Verdana" w:hAnsi="Verdana"/>
          <w:color w:val="auto"/>
          <w:sz w:val="24"/>
        </w:rPr>
        <w:t xml:space="preserve">will </w:t>
      </w:r>
      <w:r>
        <w:rPr>
          <w:rFonts w:ascii="Verdana" w:hAnsi="Verdana"/>
          <w:color w:val="auto"/>
          <w:sz w:val="24"/>
        </w:rPr>
        <w:t xml:space="preserve">address in its </w:t>
      </w:r>
      <w:r w:rsidR="0065396E" w:rsidRPr="0065396E">
        <w:rPr>
          <w:rFonts w:ascii="Verdana" w:hAnsi="Verdana"/>
          <w:color w:val="auto"/>
          <w:sz w:val="24"/>
        </w:rPr>
        <w:t>Annual Implementation Plan: for Improving Student Outcomes</w:t>
      </w:r>
      <w:r>
        <w:rPr>
          <w:rFonts w:ascii="Verdana" w:hAnsi="Verdana"/>
          <w:color w:val="auto"/>
          <w:sz w:val="24"/>
        </w:rPr>
        <w:t xml:space="preserve">.  </w:t>
      </w:r>
    </w:p>
    <w:tbl>
      <w:tblPr>
        <w:tblStyle w:val="TableGrid"/>
        <w:tblW w:w="21405" w:type="dxa"/>
        <w:tblInd w:w="-1593" w:type="dxa"/>
        <w:tblLook w:val="04A0" w:firstRow="1" w:lastRow="0" w:firstColumn="1" w:lastColumn="0" w:noHBand="0" w:noVBand="1"/>
      </w:tblPr>
      <w:tblGrid>
        <w:gridCol w:w="7230"/>
        <w:gridCol w:w="12048"/>
        <w:gridCol w:w="2127"/>
      </w:tblGrid>
      <w:tr w:rsidR="0057076C" w14:paraId="12BAF39C" w14:textId="77777777" w:rsidTr="009D5C2C">
        <w:tc>
          <w:tcPr>
            <w:tcW w:w="72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32F6D4" w14:textId="77777777" w:rsidR="0057076C" w:rsidRDefault="0057076C">
            <w:pPr>
              <w:tabs>
                <w:tab w:val="left" w:pos="426"/>
              </w:tabs>
              <w:ind w:left="142" w:hanging="142"/>
              <w:rPr>
                <w:b/>
                <w:color w:val="FFFFFF" w:themeColor="background1"/>
                <w:sz w:val="24"/>
              </w:rPr>
            </w:pPr>
            <w:r>
              <w:rPr>
                <w:b/>
                <w:color w:val="FFFFFF" w:themeColor="background1"/>
                <w:sz w:val="24"/>
              </w:rPr>
              <w:t xml:space="preserve">Priorities </w:t>
            </w:r>
          </w:p>
        </w:tc>
        <w:tc>
          <w:tcPr>
            <w:tcW w:w="120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733E5B3" w14:textId="77777777" w:rsidR="0057076C" w:rsidRDefault="0057076C">
            <w:pPr>
              <w:rPr>
                <w:b/>
                <w:color w:val="FFFFFF" w:themeColor="background1"/>
                <w:sz w:val="24"/>
              </w:rPr>
            </w:pPr>
            <w:r>
              <w:rPr>
                <w:b/>
                <w:color w:val="FFFFFF" w:themeColor="background1"/>
                <w:sz w:val="24"/>
              </w:rPr>
              <w:t>Initiatives</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CFFF731" w14:textId="77777777" w:rsidR="0057076C" w:rsidRDefault="0057076C">
            <w:pPr>
              <w:jc w:val="center"/>
              <w:rPr>
                <w:b/>
                <w:color w:val="FFFFFF" w:themeColor="background1"/>
                <w:sz w:val="24"/>
              </w:rPr>
            </w:pPr>
            <w:r>
              <w:rPr>
                <w:b/>
                <w:color w:val="FFFFFF" w:themeColor="background1"/>
                <w:sz w:val="24"/>
              </w:rPr>
              <w:sym w:font="Wingdings" w:char="F0FC"/>
            </w:r>
          </w:p>
        </w:tc>
      </w:tr>
      <w:tr w:rsidR="0057076C" w14:paraId="4F13B9E8" w14:textId="77777777" w:rsidTr="009D5C2C">
        <w:tc>
          <w:tcPr>
            <w:tcW w:w="7230" w:type="dxa"/>
            <w:vMerge w:val="restart"/>
            <w:tcBorders>
              <w:top w:val="single" w:sz="4" w:space="0" w:color="auto"/>
              <w:left w:val="single" w:sz="4" w:space="0" w:color="auto"/>
              <w:bottom w:val="single" w:sz="4" w:space="0" w:color="auto"/>
              <w:right w:val="single" w:sz="4" w:space="0" w:color="auto"/>
            </w:tcBorders>
            <w:vAlign w:val="center"/>
            <w:hideMark/>
          </w:tcPr>
          <w:p w14:paraId="29207539" w14:textId="77777777" w:rsidR="0057076C" w:rsidRPr="009F625F" w:rsidRDefault="0057076C" w:rsidP="009F625F">
            <w:pPr>
              <w:tabs>
                <w:tab w:val="left" w:pos="284"/>
              </w:tabs>
              <w:rPr>
                <w:b/>
                <w:color w:val="auto"/>
                <w:sz w:val="24"/>
              </w:rPr>
            </w:pPr>
            <w:r w:rsidRPr="009F625F">
              <w:rPr>
                <w:b/>
                <w:color w:val="auto"/>
                <w:sz w:val="24"/>
              </w:rPr>
              <w:t>Excellence in teaching and learning</w:t>
            </w:r>
          </w:p>
        </w:tc>
        <w:tc>
          <w:tcPr>
            <w:tcW w:w="12048" w:type="dxa"/>
            <w:tcBorders>
              <w:top w:val="single" w:sz="4" w:space="0" w:color="auto"/>
              <w:left w:val="single" w:sz="4" w:space="0" w:color="auto"/>
              <w:bottom w:val="single" w:sz="4" w:space="0" w:color="auto"/>
              <w:right w:val="single" w:sz="4" w:space="0" w:color="auto"/>
            </w:tcBorders>
            <w:vAlign w:val="center"/>
            <w:hideMark/>
          </w:tcPr>
          <w:p w14:paraId="5D3DE578" w14:textId="77777777" w:rsidR="0057076C" w:rsidRPr="009F625F" w:rsidRDefault="0013539E" w:rsidP="00BC72F3">
            <w:pPr>
              <w:rPr>
                <w:color w:val="auto"/>
                <w:sz w:val="24"/>
              </w:rPr>
            </w:pPr>
            <w:r w:rsidRPr="0013539E">
              <w:rPr>
                <w:color w:val="auto"/>
                <w:sz w:val="24"/>
              </w:rPr>
              <w:t>Building practice excellence</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991DAA" w14:textId="604557BF" w:rsidR="0057076C" w:rsidRDefault="00B80206">
            <w:pPr>
              <w:jc w:val="center"/>
              <w:rPr>
                <w:b/>
                <w:color w:val="FFFFFF" w:themeColor="background1"/>
                <w:sz w:val="24"/>
              </w:rPr>
            </w:pPr>
            <w:r>
              <w:rPr>
                <w:b/>
                <w:color w:val="FFFFFF" w:themeColor="background1"/>
                <w:sz w:val="24"/>
              </w:rPr>
              <w:sym w:font="Wingdings" w:char="F0FC"/>
            </w:r>
          </w:p>
        </w:tc>
      </w:tr>
      <w:tr w:rsidR="0057076C" w14:paraId="680772C3" w14:textId="77777777" w:rsidTr="009D5C2C">
        <w:tc>
          <w:tcPr>
            <w:tcW w:w="7230" w:type="dxa"/>
            <w:vMerge/>
            <w:tcBorders>
              <w:top w:val="single" w:sz="4" w:space="0" w:color="auto"/>
              <w:left w:val="single" w:sz="4" w:space="0" w:color="auto"/>
              <w:bottom w:val="single" w:sz="4" w:space="0" w:color="auto"/>
              <w:right w:val="single" w:sz="4" w:space="0" w:color="auto"/>
            </w:tcBorders>
            <w:vAlign w:val="center"/>
            <w:hideMark/>
          </w:tcPr>
          <w:p w14:paraId="42CFC722" w14:textId="77777777" w:rsidR="0057076C" w:rsidRDefault="0057076C" w:rsidP="009F625F">
            <w:pPr>
              <w:spacing w:after="0" w:line="240" w:lineRule="auto"/>
              <w:rPr>
                <w:b/>
                <w:color w:val="auto"/>
                <w:sz w:val="24"/>
              </w:rPr>
            </w:pPr>
          </w:p>
        </w:tc>
        <w:tc>
          <w:tcPr>
            <w:tcW w:w="12048" w:type="dxa"/>
            <w:tcBorders>
              <w:top w:val="single" w:sz="4" w:space="0" w:color="auto"/>
              <w:left w:val="single" w:sz="4" w:space="0" w:color="auto"/>
              <w:bottom w:val="single" w:sz="4" w:space="0" w:color="auto"/>
              <w:right w:val="single" w:sz="4" w:space="0" w:color="auto"/>
            </w:tcBorders>
            <w:vAlign w:val="center"/>
            <w:hideMark/>
          </w:tcPr>
          <w:p w14:paraId="381732A0" w14:textId="77777777" w:rsidR="0057076C" w:rsidRPr="009F625F" w:rsidRDefault="0013539E" w:rsidP="00BC72F3">
            <w:pPr>
              <w:rPr>
                <w:color w:val="auto"/>
                <w:sz w:val="24"/>
              </w:rPr>
            </w:pPr>
            <w:r w:rsidRPr="0013539E">
              <w:rPr>
                <w:color w:val="auto"/>
                <w:sz w:val="24"/>
              </w:rPr>
              <w:t>Curriculum planning and assessment</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FE04B5" w14:textId="77777777" w:rsidR="0057076C" w:rsidRDefault="0057076C">
            <w:pPr>
              <w:jc w:val="center"/>
              <w:rPr>
                <w:b/>
                <w:color w:val="FFFFFF" w:themeColor="background1"/>
                <w:sz w:val="24"/>
              </w:rPr>
            </w:pPr>
          </w:p>
        </w:tc>
      </w:tr>
      <w:tr w:rsidR="0057076C" w:rsidRPr="000F40F2" w14:paraId="13D707B8" w14:textId="77777777" w:rsidTr="009D5C2C">
        <w:tc>
          <w:tcPr>
            <w:tcW w:w="7230" w:type="dxa"/>
            <w:tcBorders>
              <w:top w:val="single" w:sz="4" w:space="0" w:color="auto"/>
              <w:left w:val="single" w:sz="4" w:space="0" w:color="auto"/>
              <w:bottom w:val="single" w:sz="4" w:space="0" w:color="auto"/>
              <w:right w:val="single" w:sz="4" w:space="0" w:color="auto"/>
            </w:tcBorders>
            <w:vAlign w:val="center"/>
            <w:hideMark/>
          </w:tcPr>
          <w:p w14:paraId="00CA88F9" w14:textId="77777777" w:rsidR="0057076C" w:rsidRPr="009F625F" w:rsidRDefault="0057076C" w:rsidP="009F625F">
            <w:pPr>
              <w:tabs>
                <w:tab w:val="left" w:pos="257"/>
                <w:tab w:val="left" w:pos="284"/>
              </w:tabs>
              <w:spacing w:before="60" w:after="60" w:line="240" w:lineRule="auto"/>
              <w:rPr>
                <w:b/>
                <w:color w:val="auto"/>
                <w:sz w:val="24"/>
              </w:rPr>
            </w:pPr>
            <w:r w:rsidRPr="009F625F">
              <w:rPr>
                <w:b/>
                <w:color w:val="auto"/>
                <w:sz w:val="24"/>
              </w:rPr>
              <w:t>Professional leadership</w:t>
            </w:r>
          </w:p>
        </w:tc>
        <w:tc>
          <w:tcPr>
            <w:tcW w:w="12048" w:type="dxa"/>
            <w:tcBorders>
              <w:top w:val="single" w:sz="4" w:space="0" w:color="auto"/>
              <w:left w:val="single" w:sz="4" w:space="0" w:color="auto"/>
              <w:bottom w:val="single" w:sz="4" w:space="0" w:color="auto"/>
              <w:right w:val="single" w:sz="4" w:space="0" w:color="auto"/>
            </w:tcBorders>
            <w:vAlign w:val="center"/>
            <w:hideMark/>
          </w:tcPr>
          <w:p w14:paraId="74F55BAC" w14:textId="77777777" w:rsidR="0057076C" w:rsidRPr="009F625F" w:rsidRDefault="0057076C" w:rsidP="00BC72F3">
            <w:pPr>
              <w:tabs>
                <w:tab w:val="left" w:pos="379"/>
              </w:tabs>
              <w:spacing w:before="60" w:after="60" w:line="240" w:lineRule="auto"/>
              <w:rPr>
                <w:color w:val="auto"/>
                <w:sz w:val="24"/>
              </w:rPr>
            </w:pPr>
            <w:r w:rsidRPr="009F625F">
              <w:rPr>
                <w:color w:val="auto"/>
                <w:sz w:val="24"/>
              </w:rPr>
              <w:t>Building leadership teams</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CABD91" w14:textId="77777777" w:rsidR="0057076C" w:rsidRPr="000F40F2" w:rsidRDefault="0057076C" w:rsidP="000F40F2">
            <w:pPr>
              <w:jc w:val="center"/>
              <w:rPr>
                <w:b/>
                <w:color w:val="FFFFFF" w:themeColor="background1"/>
                <w:sz w:val="24"/>
              </w:rPr>
            </w:pPr>
          </w:p>
        </w:tc>
      </w:tr>
      <w:tr w:rsidR="0057076C" w:rsidRPr="000F40F2" w14:paraId="28319887" w14:textId="77777777" w:rsidTr="009D5C2C">
        <w:trPr>
          <w:trHeight w:val="135"/>
        </w:trPr>
        <w:tc>
          <w:tcPr>
            <w:tcW w:w="7230" w:type="dxa"/>
            <w:vMerge w:val="restart"/>
            <w:tcBorders>
              <w:top w:val="single" w:sz="4" w:space="0" w:color="auto"/>
              <w:left w:val="single" w:sz="4" w:space="0" w:color="auto"/>
              <w:bottom w:val="single" w:sz="4" w:space="0" w:color="auto"/>
              <w:right w:val="single" w:sz="4" w:space="0" w:color="auto"/>
            </w:tcBorders>
            <w:vAlign w:val="center"/>
            <w:hideMark/>
          </w:tcPr>
          <w:p w14:paraId="3B4FDF7B" w14:textId="77777777" w:rsidR="0057076C" w:rsidRPr="009F625F" w:rsidRDefault="0057076C" w:rsidP="009F625F">
            <w:pPr>
              <w:tabs>
                <w:tab w:val="left" w:pos="257"/>
                <w:tab w:val="left" w:pos="284"/>
              </w:tabs>
              <w:spacing w:before="60" w:after="60" w:line="240" w:lineRule="auto"/>
              <w:rPr>
                <w:b/>
                <w:color w:val="auto"/>
                <w:sz w:val="24"/>
              </w:rPr>
            </w:pPr>
            <w:r w:rsidRPr="009F625F">
              <w:rPr>
                <w:b/>
                <w:color w:val="auto"/>
                <w:sz w:val="24"/>
              </w:rPr>
              <w:t>Positive climate for learning</w:t>
            </w:r>
          </w:p>
        </w:tc>
        <w:tc>
          <w:tcPr>
            <w:tcW w:w="12048" w:type="dxa"/>
            <w:tcBorders>
              <w:top w:val="single" w:sz="4" w:space="0" w:color="auto"/>
              <w:left w:val="single" w:sz="4" w:space="0" w:color="auto"/>
              <w:bottom w:val="single" w:sz="4" w:space="0" w:color="auto"/>
              <w:right w:val="single" w:sz="4" w:space="0" w:color="auto"/>
            </w:tcBorders>
            <w:vAlign w:val="center"/>
            <w:hideMark/>
          </w:tcPr>
          <w:p w14:paraId="023D5006" w14:textId="77777777" w:rsidR="0057076C" w:rsidRPr="009F625F" w:rsidRDefault="0057076C" w:rsidP="00BC72F3">
            <w:pPr>
              <w:tabs>
                <w:tab w:val="left" w:pos="379"/>
              </w:tabs>
              <w:spacing w:before="60" w:after="60" w:line="240" w:lineRule="auto"/>
              <w:rPr>
                <w:color w:val="auto"/>
                <w:sz w:val="24"/>
              </w:rPr>
            </w:pPr>
            <w:r w:rsidRPr="009F625F">
              <w:rPr>
                <w:color w:val="auto"/>
                <w:sz w:val="24"/>
              </w:rPr>
              <w:t>Empowering students and building school pride</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339D99" w14:textId="77777777" w:rsidR="0057076C" w:rsidRPr="000F40F2" w:rsidRDefault="0057076C" w:rsidP="000F40F2">
            <w:pPr>
              <w:jc w:val="center"/>
              <w:rPr>
                <w:b/>
                <w:color w:val="FFFFFF" w:themeColor="background1"/>
                <w:sz w:val="24"/>
              </w:rPr>
            </w:pPr>
          </w:p>
        </w:tc>
      </w:tr>
      <w:tr w:rsidR="0057076C" w:rsidRPr="000F40F2" w14:paraId="0649870F" w14:textId="77777777" w:rsidTr="009D5C2C">
        <w:trPr>
          <w:trHeight w:val="360"/>
        </w:trPr>
        <w:tc>
          <w:tcPr>
            <w:tcW w:w="7230" w:type="dxa"/>
            <w:vMerge/>
            <w:tcBorders>
              <w:top w:val="single" w:sz="4" w:space="0" w:color="auto"/>
              <w:left w:val="single" w:sz="4" w:space="0" w:color="auto"/>
              <w:bottom w:val="single" w:sz="4" w:space="0" w:color="auto"/>
              <w:right w:val="single" w:sz="4" w:space="0" w:color="auto"/>
            </w:tcBorders>
            <w:vAlign w:val="center"/>
            <w:hideMark/>
          </w:tcPr>
          <w:p w14:paraId="11B54862" w14:textId="77777777" w:rsidR="0057076C" w:rsidRDefault="0057076C" w:rsidP="009F625F">
            <w:pPr>
              <w:spacing w:after="0" w:line="240" w:lineRule="auto"/>
              <w:rPr>
                <w:b/>
                <w:color w:val="auto"/>
                <w:sz w:val="24"/>
              </w:rPr>
            </w:pPr>
          </w:p>
        </w:tc>
        <w:tc>
          <w:tcPr>
            <w:tcW w:w="12048" w:type="dxa"/>
            <w:tcBorders>
              <w:top w:val="single" w:sz="4" w:space="0" w:color="auto"/>
              <w:left w:val="single" w:sz="4" w:space="0" w:color="auto"/>
              <w:bottom w:val="single" w:sz="4" w:space="0" w:color="auto"/>
              <w:right w:val="single" w:sz="4" w:space="0" w:color="auto"/>
            </w:tcBorders>
            <w:vAlign w:val="center"/>
            <w:hideMark/>
          </w:tcPr>
          <w:p w14:paraId="72A6A586" w14:textId="77777777" w:rsidR="0057076C" w:rsidRPr="009F625F" w:rsidRDefault="0057076C" w:rsidP="00BC72F3">
            <w:pPr>
              <w:tabs>
                <w:tab w:val="left" w:pos="379"/>
              </w:tabs>
              <w:spacing w:before="60" w:after="60" w:line="240" w:lineRule="auto"/>
              <w:rPr>
                <w:color w:val="auto"/>
                <w:sz w:val="24"/>
              </w:rPr>
            </w:pPr>
            <w:r w:rsidRPr="009F625F">
              <w:rPr>
                <w:color w:val="auto"/>
                <w:sz w:val="24"/>
              </w:rPr>
              <w:t>Setting expectations and promoting inclusion</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290248" w14:textId="77777777" w:rsidR="0057076C" w:rsidRPr="000F40F2" w:rsidRDefault="0057076C" w:rsidP="000F40F2">
            <w:pPr>
              <w:jc w:val="center"/>
              <w:rPr>
                <w:b/>
                <w:color w:val="FFFFFF" w:themeColor="background1"/>
                <w:sz w:val="24"/>
              </w:rPr>
            </w:pPr>
          </w:p>
        </w:tc>
      </w:tr>
      <w:tr w:rsidR="0057076C" w:rsidRPr="000F40F2" w14:paraId="2204FB4C" w14:textId="77777777" w:rsidTr="009D5C2C">
        <w:tc>
          <w:tcPr>
            <w:tcW w:w="7230" w:type="dxa"/>
            <w:tcBorders>
              <w:top w:val="single" w:sz="4" w:space="0" w:color="auto"/>
              <w:left w:val="single" w:sz="4" w:space="0" w:color="auto"/>
              <w:bottom w:val="single" w:sz="4" w:space="0" w:color="auto"/>
              <w:right w:val="single" w:sz="4" w:space="0" w:color="auto"/>
            </w:tcBorders>
            <w:vAlign w:val="center"/>
            <w:hideMark/>
          </w:tcPr>
          <w:p w14:paraId="4DCF0A83" w14:textId="77777777" w:rsidR="0057076C" w:rsidRPr="009F625F" w:rsidRDefault="0057076C" w:rsidP="009F625F">
            <w:pPr>
              <w:tabs>
                <w:tab w:val="left" w:pos="257"/>
                <w:tab w:val="left" w:pos="284"/>
              </w:tabs>
              <w:spacing w:before="60" w:after="60" w:line="240" w:lineRule="auto"/>
              <w:rPr>
                <w:b/>
                <w:color w:val="auto"/>
                <w:sz w:val="24"/>
              </w:rPr>
            </w:pPr>
            <w:r w:rsidRPr="009F625F">
              <w:rPr>
                <w:b/>
                <w:color w:val="auto"/>
                <w:sz w:val="24"/>
              </w:rPr>
              <w:t>Community engagement in learning</w:t>
            </w:r>
          </w:p>
        </w:tc>
        <w:tc>
          <w:tcPr>
            <w:tcW w:w="12048" w:type="dxa"/>
            <w:tcBorders>
              <w:top w:val="single" w:sz="4" w:space="0" w:color="auto"/>
              <w:left w:val="single" w:sz="4" w:space="0" w:color="auto"/>
              <w:bottom w:val="single" w:sz="4" w:space="0" w:color="auto"/>
              <w:right w:val="single" w:sz="4" w:space="0" w:color="auto"/>
            </w:tcBorders>
            <w:vAlign w:val="center"/>
            <w:hideMark/>
          </w:tcPr>
          <w:p w14:paraId="1AD3290C" w14:textId="77777777" w:rsidR="0057076C" w:rsidRPr="009F625F" w:rsidRDefault="0013539E" w:rsidP="00BC72F3">
            <w:pPr>
              <w:tabs>
                <w:tab w:val="left" w:pos="379"/>
              </w:tabs>
              <w:spacing w:before="60" w:after="60" w:line="240" w:lineRule="auto"/>
              <w:rPr>
                <w:color w:val="auto"/>
                <w:sz w:val="24"/>
              </w:rPr>
            </w:pPr>
            <w:r w:rsidRPr="0013539E">
              <w:rPr>
                <w:color w:val="auto"/>
                <w:sz w:val="24"/>
              </w:rPr>
              <w:t>Building communities</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1DA6297" w14:textId="193746AC" w:rsidR="0057076C" w:rsidRPr="000F40F2" w:rsidRDefault="0057076C" w:rsidP="000F40F2">
            <w:pPr>
              <w:jc w:val="center"/>
              <w:rPr>
                <w:b/>
                <w:color w:val="FFFFFF" w:themeColor="background1"/>
                <w:sz w:val="24"/>
              </w:rPr>
            </w:pPr>
          </w:p>
        </w:tc>
      </w:tr>
    </w:tbl>
    <w:p w14:paraId="2809BE14" w14:textId="77777777" w:rsidR="0057076C" w:rsidRDefault="0057076C" w:rsidP="0057076C">
      <w:pPr>
        <w:spacing w:after="0" w:line="240" w:lineRule="auto"/>
        <w:rPr>
          <w:rFonts w:ascii="Verdana" w:hAnsi="Verdana" w:cs="Arial"/>
          <w:b/>
          <w:bCs/>
          <w:iCs/>
          <w:color w:val="0070C0"/>
          <w:sz w:val="24"/>
        </w:rPr>
      </w:pPr>
    </w:p>
    <w:p w14:paraId="58031A0C" w14:textId="77777777" w:rsidR="00BA646C" w:rsidRDefault="00BA646C" w:rsidP="0057076C">
      <w:pPr>
        <w:spacing w:after="0" w:line="240" w:lineRule="auto"/>
        <w:rPr>
          <w:rFonts w:ascii="Verdana" w:hAnsi="Verdana" w:cs="Arial"/>
          <w:b/>
          <w:bCs/>
          <w:iCs/>
          <w:color w:val="0070C0"/>
          <w:sz w:val="24"/>
        </w:rPr>
      </w:pPr>
    </w:p>
    <w:tbl>
      <w:tblPr>
        <w:tblStyle w:val="TableGrid"/>
        <w:tblW w:w="21405" w:type="dxa"/>
        <w:tblInd w:w="-1593" w:type="dxa"/>
        <w:tblLook w:val="04A0" w:firstRow="1" w:lastRow="0" w:firstColumn="1" w:lastColumn="0" w:noHBand="0" w:noVBand="1"/>
      </w:tblPr>
      <w:tblGrid>
        <w:gridCol w:w="3544"/>
        <w:gridCol w:w="17861"/>
      </w:tblGrid>
      <w:tr w:rsidR="00BA646C" w:rsidRPr="002E6337" w14:paraId="6A0FD9A0" w14:textId="77777777" w:rsidTr="00BA646C">
        <w:tc>
          <w:tcPr>
            <w:tcW w:w="2140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A0D6745" w14:textId="77777777" w:rsidR="00BA646C" w:rsidRDefault="00BA646C" w:rsidP="00D767CC">
            <w:pPr>
              <w:tabs>
                <w:tab w:val="left" w:pos="257"/>
                <w:tab w:val="left" w:pos="284"/>
              </w:tabs>
              <w:spacing w:before="60" w:after="60" w:line="240" w:lineRule="auto"/>
              <w:rPr>
                <w:b/>
                <w:color w:val="FFFFFF" w:themeColor="background1"/>
                <w:sz w:val="24"/>
              </w:rPr>
            </w:pPr>
            <w:r>
              <w:rPr>
                <w:b/>
                <w:color w:val="FFFFFF" w:themeColor="background1"/>
                <w:sz w:val="24"/>
              </w:rPr>
              <w:t xml:space="preserve">Initiatives Rationale: </w:t>
            </w:r>
          </w:p>
          <w:p w14:paraId="1F3FB502" w14:textId="7A6ACFB8" w:rsidR="00BA646C" w:rsidRPr="00580B4F" w:rsidRDefault="00BA646C" w:rsidP="00D767CC">
            <w:pPr>
              <w:tabs>
                <w:tab w:val="left" w:pos="257"/>
                <w:tab w:val="left" w:pos="284"/>
              </w:tabs>
              <w:spacing w:before="60" w:after="60" w:line="240" w:lineRule="auto"/>
              <w:rPr>
                <w:color w:val="FFFFFF" w:themeColor="background1"/>
                <w:sz w:val="22"/>
              </w:rPr>
            </w:pPr>
            <w:r>
              <w:rPr>
                <w:color w:val="FFFFFF" w:themeColor="background1"/>
                <w:sz w:val="22"/>
              </w:rPr>
              <w:t xml:space="preserve">Explain why the school, in consultation with the SEIL, has selected this initiative/s. Please make reference to the </w:t>
            </w:r>
            <w:r w:rsidR="00D767CC">
              <w:rPr>
                <w:color w:val="FFFFFF" w:themeColor="background1"/>
                <w:sz w:val="22"/>
              </w:rPr>
              <w:t xml:space="preserve">evaluation of school data, the progress against </w:t>
            </w:r>
            <w:r>
              <w:rPr>
                <w:color w:val="FFFFFF" w:themeColor="background1"/>
                <w:sz w:val="22"/>
              </w:rPr>
              <w:t>SSP</w:t>
            </w:r>
            <w:r w:rsidR="00D767CC">
              <w:rPr>
                <w:color w:val="FFFFFF" w:themeColor="background1"/>
                <w:sz w:val="22"/>
              </w:rPr>
              <w:t xml:space="preserve"> targets, </w:t>
            </w:r>
            <w:r>
              <w:rPr>
                <w:color w:val="FFFFFF" w:themeColor="background1"/>
                <w:sz w:val="22"/>
              </w:rPr>
              <w:t xml:space="preserve">and the </w:t>
            </w:r>
            <w:r w:rsidR="00D767CC">
              <w:rPr>
                <w:color w:val="FFFFFF" w:themeColor="background1"/>
                <w:sz w:val="22"/>
              </w:rPr>
              <w:t>diagnosis of issues requiring particular attention</w:t>
            </w:r>
            <w:r>
              <w:rPr>
                <w:color w:val="FFFFFF" w:themeColor="background1"/>
                <w:sz w:val="22"/>
              </w:rPr>
              <w:t xml:space="preserve">.   </w:t>
            </w:r>
          </w:p>
        </w:tc>
      </w:tr>
      <w:tr w:rsidR="00BA646C" w:rsidRPr="002E6337" w14:paraId="554D7B0F" w14:textId="77777777" w:rsidTr="00BA646C">
        <w:tc>
          <w:tcPr>
            <w:tcW w:w="21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66742" w14:textId="2CEEBC11" w:rsidR="00BA646C" w:rsidRDefault="003741D4" w:rsidP="00D767CC">
            <w:pPr>
              <w:tabs>
                <w:tab w:val="left" w:pos="257"/>
                <w:tab w:val="left" w:pos="284"/>
              </w:tabs>
              <w:spacing w:before="60" w:after="60" w:line="240" w:lineRule="auto"/>
              <w:rPr>
                <w:b/>
                <w:color w:val="auto"/>
                <w:sz w:val="24"/>
              </w:rPr>
            </w:pPr>
            <w:r>
              <w:rPr>
                <w:b/>
                <w:color w:val="auto"/>
                <w:sz w:val="24"/>
              </w:rPr>
              <w:t xml:space="preserve">In 2015 work was commenced on ‘Effective teaching in every classroom’, level 2 of the High Reliability Schools framework. Excellent progress has been made with regards to the use of learning intentions and success criteria, and the next step on the journey will be to incorporate the </w:t>
            </w:r>
            <w:r w:rsidR="000E134A">
              <w:rPr>
                <w:b/>
                <w:color w:val="auto"/>
                <w:sz w:val="24"/>
              </w:rPr>
              <w:t xml:space="preserve">effective </w:t>
            </w:r>
            <w:r>
              <w:rPr>
                <w:b/>
                <w:color w:val="auto"/>
                <w:sz w:val="24"/>
              </w:rPr>
              <w:t xml:space="preserve">use of feedback into classroom </w:t>
            </w:r>
            <w:r w:rsidR="00364C5E">
              <w:rPr>
                <w:b/>
                <w:color w:val="auto"/>
                <w:sz w:val="24"/>
              </w:rPr>
              <w:t>practic</w:t>
            </w:r>
            <w:r>
              <w:rPr>
                <w:b/>
                <w:color w:val="auto"/>
                <w:sz w:val="24"/>
              </w:rPr>
              <w:t xml:space="preserve">e. </w:t>
            </w:r>
            <w:r w:rsidR="000E134A">
              <w:rPr>
                <w:b/>
                <w:color w:val="auto"/>
                <w:sz w:val="24"/>
              </w:rPr>
              <w:t>Feedback will be formalised and will include teacher – student as well as peer to peer feedback. Following a disappointing result in the ‘Connectedness to peers’ item in the Attitudes to School survey in 2015 more extensive feedback will also be sought from students about their perceptions of learning</w:t>
            </w:r>
            <w:r w:rsidR="005B397D">
              <w:rPr>
                <w:b/>
                <w:color w:val="auto"/>
                <w:sz w:val="24"/>
              </w:rPr>
              <w:t xml:space="preserve"> and the level of student voice in the school</w:t>
            </w:r>
            <w:r w:rsidR="000E134A">
              <w:rPr>
                <w:b/>
                <w:color w:val="auto"/>
                <w:sz w:val="24"/>
              </w:rPr>
              <w:t>.</w:t>
            </w:r>
            <w:r w:rsidR="007941CE">
              <w:rPr>
                <w:b/>
                <w:color w:val="auto"/>
                <w:sz w:val="24"/>
              </w:rPr>
              <w:t xml:space="preserve"> Funding is limited as the school will have excess staff again in 2016, however use will be made of network and collegiate group resources and support.</w:t>
            </w:r>
            <w:r w:rsidR="000E134A">
              <w:rPr>
                <w:b/>
                <w:color w:val="auto"/>
                <w:sz w:val="24"/>
              </w:rPr>
              <w:t xml:space="preserve"> $5000 equity funding will be allocated to the hiring of a teacher aide to provide support in literacy and numeracy for students at risk.</w:t>
            </w:r>
          </w:p>
          <w:p w14:paraId="49D423A5" w14:textId="77777777" w:rsidR="00BA646C" w:rsidRDefault="00BA646C" w:rsidP="00D767CC">
            <w:pPr>
              <w:tabs>
                <w:tab w:val="left" w:pos="257"/>
                <w:tab w:val="left" w:pos="284"/>
              </w:tabs>
              <w:spacing w:before="60" w:after="60" w:line="240" w:lineRule="auto"/>
              <w:rPr>
                <w:b/>
                <w:color w:val="auto"/>
                <w:sz w:val="24"/>
              </w:rPr>
            </w:pPr>
          </w:p>
          <w:p w14:paraId="6A685485" w14:textId="77777777" w:rsidR="00BA646C" w:rsidRDefault="00BA646C" w:rsidP="00D767CC">
            <w:pPr>
              <w:tabs>
                <w:tab w:val="left" w:pos="257"/>
                <w:tab w:val="left" w:pos="284"/>
              </w:tabs>
              <w:spacing w:before="60" w:after="60" w:line="240" w:lineRule="auto"/>
              <w:rPr>
                <w:b/>
                <w:color w:val="auto"/>
                <w:sz w:val="24"/>
              </w:rPr>
            </w:pPr>
          </w:p>
          <w:p w14:paraId="3F7F5B84" w14:textId="77777777" w:rsidR="00BA646C" w:rsidRDefault="00BA646C" w:rsidP="00D767CC">
            <w:pPr>
              <w:tabs>
                <w:tab w:val="left" w:pos="257"/>
                <w:tab w:val="left" w:pos="284"/>
              </w:tabs>
              <w:spacing w:before="60" w:after="60" w:line="240" w:lineRule="auto"/>
              <w:rPr>
                <w:b/>
                <w:color w:val="auto"/>
                <w:sz w:val="24"/>
              </w:rPr>
            </w:pPr>
          </w:p>
          <w:p w14:paraId="13E6B1B2" w14:textId="77777777" w:rsidR="00BA646C" w:rsidRDefault="00BA646C" w:rsidP="00D767CC">
            <w:pPr>
              <w:tabs>
                <w:tab w:val="left" w:pos="257"/>
                <w:tab w:val="left" w:pos="284"/>
              </w:tabs>
              <w:spacing w:before="60" w:after="60" w:line="240" w:lineRule="auto"/>
              <w:rPr>
                <w:b/>
                <w:color w:val="auto"/>
                <w:sz w:val="24"/>
              </w:rPr>
            </w:pPr>
          </w:p>
          <w:p w14:paraId="7D1CCF66" w14:textId="77777777" w:rsidR="00BA646C" w:rsidRPr="00580B4F" w:rsidRDefault="00BA646C" w:rsidP="00D767CC">
            <w:pPr>
              <w:tabs>
                <w:tab w:val="left" w:pos="257"/>
                <w:tab w:val="left" w:pos="284"/>
              </w:tabs>
              <w:spacing w:before="60" w:after="60" w:line="240" w:lineRule="auto"/>
              <w:rPr>
                <w:b/>
                <w:color w:val="auto"/>
                <w:sz w:val="24"/>
              </w:rPr>
            </w:pPr>
          </w:p>
        </w:tc>
      </w:tr>
      <w:tr w:rsidR="00BA646C" w:rsidRPr="002E6337" w14:paraId="45AB9F89" w14:textId="77777777" w:rsidTr="00BA646C">
        <w:tc>
          <w:tcPr>
            <w:tcW w:w="2140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76C3CC" w14:textId="77777777" w:rsidR="00BA646C" w:rsidRPr="002E6337" w:rsidRDefault="00BA646C" w:rsidP="00D767CC">
            <w:pPr>
              <w:tabs>
                <w:tab w:val="left" w:pos="257"/>
                <w:tab w:val="left" w:pos="284"/>
              </w:tabs>
              <w:spacing w:before="60" w:after="60" w:line="240" w:lineRule="auto"/>
              <w:rPr>
                <w:b/>
                <w:color w:val="FFFFFF" w:themeColor="background1"/>
                <w:sz w:val="24"/>
              </w:rPr>
            </w:pPr>
            <w:r w:rsidRPr="002E6337">
              <w:rPr>
                <w:b/>
                <w:color w:val="FFFFFF" w:themeColor="background1"/>
                <w:sz w:val="24"/>
              </w:rPr>
              <w:t>Key Improvement Strategies</w:t>
            </w:r>
            <w:r>
              <w:rPr>
                <w:b/>
                <w:color w:val="FFFFFF" w:themeColor="background1"/>
                <w:sz w:val="24"/>
              </w:rPr>
              <w:t xml:space="preserve"> (KIS)</w:t>
            </w:r>
          </w:p>
          <w:p w14:paraId="1F421851" w14:textId="411D9F73" w:rsidR="00BA646C" w:rsidRPr="002E6337" w:rsidRDefault="00BA646C" w:rsidP="00006212">
            <w:pPr>
              <w:tabs>
                <w:tab w:val="left" w:pos="257"/>
                <w:tab w:val="left" w:pos="284"/>
              </w:tabs>
              <w:spacing w:before="60" w:after="60" w:line="240" w:lineRule="auto"/>
              <w:rPr>
                <w:color w:val="FFFFFF" w:themeColor="background1"/>
                <w:sz w:val="24"/>
              </w:rPr>
            </w:pPr>
            <w:r w:rsidRPr="00580B4F">
              <w:rPr>
                <w:color w:val="FFFFFF" w:themeColor="background1"/>
                <w:sz w:val="22"/>
              </w:rPr>
              <w:t xml:space="preserve">List the KIS that are linked to this initiative/s and will be scaled up. This could include existing KIS from your SSP or new ones identified through </w:t>
            </w:r>
            <w:r w:rsidR="00006212">
              <w:rPr>
                <w:color w:val="FFFFFF" w:themeColor="background1"/>
                <w:sz w:val="22"/>
              </w:rPr>
              <w:t>the</w:t>
            </w:r>
            <w:r>
              <w:rPr>
                <w:color w:val="FFFFFF" w:themeColor="background1"/>
                <w:sz w:val="22"/>
              </w:rPr>
              <w:t xml:space="preserve"> evaluation </w:t>
            </w:r>
            <w:r w:rsidR="00006212">
              <w:rPr>
                <w:color w:val="FFFFFF" w:themeColor="background1"/>
                <w:sz w:val="22"/>
              </w:rPr>
              <w:t xml:space="preserve">of student outcomes against SSP targets </w:t>
            </w:r>
            <w:r>
              <w:rPr>
                <w:color w:val="FFFFFF" w:themeColor="background1"/>
                <w:sz w:val="22"/>
              </w:rPr>
              <w:t xml:space="preserve">and </w:t>
            </w:r>
            <w:r w:rsidR="00006212">
              <w:rPr>
                <w:color w:val="FFFFFF" w:themeColor="background1"/>
                <w:sz w:val="22"/>
              </w:rPr>
              <w:t xml:space="preserve">the </w:t>
            </w:r>
            <w:r>
              <w:rPr>
                <w:color w:val="FFFFFF" w:themeColor="background1"/>
                <w:sz w:val="22"/>
              </w:rPr>
              <w:t>diagnosis</w:t>
            </w:r>
            <w:r w:rsidR="00006212">
              <w:t xml:space="preserve"> </w:t>
            </w:r>
            <w:r w:rsidR="00006212" w:rsidRPr="00006212">
              <w:rPr>
                <w:color w:val="FFFFFF" w:themeColor="background1"/>
                <w:sz w:val="22"/>
              </w:rPr>
              <w:t>of issues requiring particular attention</w:t>
            </w:r>
            <w:r w:rsidRPr="00580B4F">
              <w:rPr>
                <w:color w:val="FFFFFF" w:themeColor="background1"/>
                <w:sz w:val="22"/>
              </w:rPr>
              <w:t>.</w:t>
            </w:r>
            <w:r w:rsidR="00934722">
              <w:rPr>
                <w:color w:val="FFFFFF" w:themeColor="background1"/>
                <w:sz w:val="22"/>
              </w:rPr>
              <w:t xml:space="preserve"> </w:t>
            </w:r>
            <w:r w:rsidR="008B51B4">
              <w:rPr>
                <w:color w:val="FFFFFF" w:themeColor="background1"/>
                <w:sz w:val="22"/>
              </w:rPr>
              <w:t>KIS may be specific to one outcome area or applicable across several areas.</w:t>
            </w:r>
          </w:p>
        </w:tc>
      </w:tr>
      <w:tr w:rsidR="00BA646C" w:rsidRPr="00580B4F" w14:paraId="32BE0B21" w14:textId="77777777" w:rsidTr="00BA646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1428E1" w14:textId="77777777" w:rsidR="00BA646C" w:rsidRPr="00580B4F" w:rsidRDefault="00BA646C" w:rsidP="00D767CC">
            <w:pPr>
              <w:tabs>
                <w:tab w:val="left" w:pos="257"/>
                <w:tab w:val="left" w:pos="284"/>
              </w:tabs>
              <w:spacing w:before="60" w:after="60" w:line="240" w:lineRule="auto"/>
              <w:rPr>
                <w:b/>
                <w:color w:val="FFFFFF" w:themeColor="background1"/>
                <w:sz w:val="24"/>
              </w:rPr>
            </w:pPr>
            <w:r w:rsidRPr="00580B4F">
              <w:rPr>
                <w:b/>
                <w:color w:val="FFFFFF" w:themeColor="background1"/>
                <w:sz w:val="24"/>
              </w:rPr>
              <w:t>Initiative:</w:t>
            </w:r>
          </w:p>
        </w:tc>
        <w:tc>
          <w:tcPr>
            <w:tcW w:w="178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711EF8" w14:textId="77777777" w:rsidR="00BA646C" w:rsidRPr="00580B4F" w:rsidRDefault="00BA646C" w:rsidP="00D767CC">
            <w:pPr>
              <w:tabs>
                <w:tab w:val="left" w:pos="257"/>
                <w:tab w:val="left" w:pos="284"/>
              </w:tabs>
              <w:spacing w:before="60" w:after="60" w:line="240" w:lineRule="auto"/>
              <w:rPr>
                <w:b/>
                <w:color w:val="FFFFFF" w:themeColor="background1"/>
                <w:sz w:val="24"/>
              </w:rPr>
            </w:pPr>
            <w:r w:rsidRPr="00580B4F">
              <w:rPr>
                <w:b/>
                <w:color w:val="FFFFFF" w:themeColor="background1"/>
                <w:sz w:val="24"/>
              </w:rPr>
              <w:t>KIS</w:t>
            </w:r>
          </w:p>
        </w:tc>
      </w:tr>
      <w:tr w:rsidR="007941CE" w:rsidRPr="000F40F2" w14:paraId="0C34245D" w14:textId="77777777" w:rsidTr="00BA646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BABDE" w14:textId="77777777" w:rsidR="007941CE" w:rsidRDefault="007941CE" w:rsidP="00D767CC">
            <w:pPr>
              <w:tabs>
                <w:tab w:val="left" w:pos="257"/>
                <w:tab w:val="left" w:pos="284"/>
              </w:tabs>
              <w:spacing w:before="60" w:after="60" w:line="240" w:lineRule="auto"/>
              <w:rPr>
                <w:b/>
                <w:color w:val="auto"/>
                <w:sz w:val="24"/>
              </w:rPr>
            </w:pPr>
          </w:p>
          <w:p w14:paraId="503D31F3" w14:textId="77777777" w:rsidR="007941CE" w:rsidRDefault="007941CE" w:rsidP="00D767CC">
            <w:pPr>
              <w:tabs>
                <w:tab w:val="left" w:pos="257"/>
                <w:tab w:val="left" w:pos="284"/>
              </w:tabs>
              <w:spacing w:before="60" w:after="60" w:line="240" w:lineRule="auto"/>
              <w:rPr>
                <w:b/>
                <w:color w:val="auto"/>
                <w:sz w:val="24"/>
              </w:rPr>
            </w:pPr>
          </w:p>
          <w:p w14:paraId="56B209FF" w14:textId="1734697C" w:rsidR="007941CE" w:rsidRDefault="007941CE" w:rsidP="00D767CC">
            <w:pPr>
              <w:tabs>
                <w:tab w:val="left" w:pos="257"/>
                <w:tab w:val="left" w:pos="284"/>
              </w:tabs>
              <w:spacing w:before="60" w:after="60" w:line="240" w:lineRule="auto"/>
              <w:rPr>
                <w:b/>
                <w:color w:val="auto"/>
                <w:sz w:val="24"/>
              </w:rPr>
            </w:pPr>
            <w:r w:rsidRPr="0013539E">
              <w:rPr>
                <w:color w:val="auto"/>
                <w:sz w:val="24"/>
              </w:rPr>
              <w:t>Building practice excellence</w:t>
            </w:r>
          </w:p>
          <w:p w14:paraId="073669DC" w14:textId="77777777" w:rsidR="007941CE" w:rsidRDefault="007941CE" w:rsidP="00D767CC">
            <w:pPr>
              <w:tabs>
                <w:tab w:val="left" w:pos="257"/>
                <w:tab w:val="left" w:pos="284"/>
              </w:tabs>
              <w:spacing w:before="60" w:after="60" w:line="240" w:lineRule="auto"/>
              <w:rPr>
                <w:b/>
                <w:color w:val="auto"/>
                <w:sz w:val="24"/>
              </w:rPr>
            </w:pPr>
          </w:p>
          <w:p w14:paraId="4D87D7D1" w14:textId="77777777" w:rsidR="007941CE" w:rsidRDefault="007941CE" w:rsidP="00D767CC">
            <w:pPr>
              <w:tabs>
                <w:tab w:val="left" w:pos="257"/>
                <w:tab w:val="left" w:pos="284"/>
              </w:tabs>
              <w:spacing w:before="60" w:after="60" w:line="240" w:lineRule="auto"/>
              <w:rPr>
                <w:b/>
                <w:color w:val="auto"/>
                <w:sz w:val="24"/>
              </w:rPr>
            </w:pPr>
          </w:p>
          <w:p w14:paraId="3FBDAE34" w14:textId="77777777" w:rsidR="007941CE" w:rsidRPr="000F40F2" w:rsidRDefault="007941CE" w:rsidP="00D767CC">
            <w:pPr>
              <w:tabs>
                <w:tab w:val="left" w:pos="257"/>
                <w:tab w:val="left" w:pos="284"/>
              </w:tabs>
              <w:spacing w:before="60" w:after="60" w:line="240" w:lineRule="auto"/>
              <w:rPr>
                <w:b/>
                <w:color w:val="auto"/>
                <w:sz w:val="24"/>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E0FBC59" w14:textId="270F9A09" w:rsidR="007941CE" w:rsidRPr="007941CE" w:rsidRDefault="007941CE" w:rsidP="00BA646C">
            <w:pPr>
              <w:pStyle w:val="ListParagraph"/>
              <w:numPr>
                <w:ilvl w:val="0"/>
                <w:numId w:val="33"/>
              </w:numPr>
              <w:tabs>
                <w:tab w:val="left" w:pos="257"/>
                <w:tab w:val="left" w:pos="284"/>
              </w:tabs>
              <w:spacing w:before="60" w:after="60" w:line="240" w:lineRule="auto"/>
              <w:rPr>
                <w:b/>
                <w:color w:val="auto"/>
                <w:sz w:val="24"/>
              </w:rPr>
            </w:pPr>
            <w:r w:rsidRPr="00546937">
              <w:rPr>
                <w:sz w:val="16"/>
              </w:rPr>
              <w:t>Develop an agreed approach to teaching and learning</w:t>
            </w:r>
            <w:r w:rsidR="005B397D">
              <w:rPr>
                <w:sz w:val="16"/>
              </w:rPr>
              <w:t xml:space="preserve"> by building the capacity of staff within the school.</w:t>
            </w:r>
          </w:p>
          <w:p w14:paraId="01AEEDC0" w14:textId="092D39D0" w:rsidR="007941CE" w:rsidRPr="007941CE" w:rsidRDefault="005B397D" w:rsidP="00BA646C">
            <w:pPr>
              <w:pStyle w:val="ListParagraph"/>
              <w:numPr>
                <w:ilvl w:val="0"/>
                <w:numId w:val="33"/>
              </w:numPr>
              <w:tabs>
                <w:tab w:val="left" w:pos="257"/>
                <w:tab w:val="left" w:pos="284"/>
              </w:tabs>
              <w:spacing w:before="60" w:after="60" w:line="240" w:lineRule="auto"/>
              <w:rPr>
                <w:b/>
                <w:color w:val="auto"/>
                <w:sz w:val="24"/>
              </w:rPr>
            </w:pPr>
            <w:r>
              <w:rPr>
                <w:rFonts w:eastAsia="Arial Unicode MS"/>
                <w:sz w:val="16"/>
              </w:rPr>
              <w:t>Develop i</w:t>
            </w:r>
            <w:r w:rsidR="007941CE" w:rsidRPr="00546937">
              <w:rPr>
                <w:rFonts w:eastAsia="Arial Unicode MS"/>
                <w:sz w:val="16"/>
              </w:rPr>
              <w:t xml:space="preserve">nquiry units </w:t>
            </w:r>
            <w:r>
              <w:rPr>
                <w:rFonts w:eastAsia="Arial Unicode MS"/>
                <w:sz w:val="16"/>
              </w:rPr>
              <w:t xml:space="preserve">which </w:t>
            </w:r>
            <w:r w:rsidR="007941CE" w:rsidRPr="00546937">
              <w:rPr>
                <w:rFonts w:eastAsia="Arial Unicode MS"/>
                <w:sz w:val="16"/>
              </w:rPr>
              <w:t>are designed to include student voice and to enable differentiation</w:t>
            </w:r>
            <w:r>
              <w:rPr>
                <w:rFonts w:eastAsia="Arial Unicode MS"/>
                <w:sz w:val="16"/>
              </w:rPr>
              <w:t xml:space="preserve"> of programs aimed at the point of need for each child.</w:t>
            </w:r>
          </w:p>
          <w:p w14:paraId="6BB14F17" w14:textId="1652CDD4" w:rsidR="007941CE" w:rsidRPr="000F40F2" w:rsidRDefault="007941CE" w:rsidP="007941CE">
            <w:pPr>
              <w:pStyle w:val="ListParagraph"/>
              <w:tabs>
                <w:tab w:val="left" w:pos="257"/>
                <w:tab w:val="left" w:pos="284"/>
              </w:tabs>
              <w:spacing w:before="60" w:after="60" w:line="240" w:lineRule="auto"/>
              <w:rPr>
                <w:b/>
                <w:color w:val="auto"/>
                <w:sz w:val="24"/>
              </w:rPr>
            </w:pPr>
          </w:p>
        </w:tc>
      </w:tr>
      <w:tr w:rsidR="007941CE" w:rsidRPr="000F40F2" w14:paraId="0CA25BBF" w14:textId="77777777" w:rsidTr="00BA646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3B2C4" w14:textId="77777777" w:rsidR="007941CE" w:rsidRPr="000F40F2" w:rsidRDefault="007941CE" w:rsidP="00D767CC">
            <w:pPr>
              <w:tabs>
                <w:tab w:val="left" w:pos="257"/>
                <w:tab w:val="left" w:pos="284"/>
              </w:tabs>
              <w:spacing w:before="60" w:after="60" w:line="240" w:lineRule="auto"/>
              <w:rPr>
                <w:b/>
                <w:color w:val="auto"/>
                <w:sz w:val="24"/>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2E8160A" w14:textId="77777777" w:rsidR="007941CE" w:rsidRPr="000F40F2" w:rsidRDefault="007941CE" w:rsidP="00BA646C">
            <w:pPr>
              <w:pStyle w:val="ListParagraph"/>
              <w:numPr>
                <w:ilvl w:val="0"/>
                <w:numId w:val="33"/>
              </w:numPr>
              <w:tabs>
                <w:tab w:val="left" w:pos="257"/>
                <w:tab w:val="left" w:pos="284"/>
              </w:tabs>
              <w:spacing w:before="60" w:after="60" w:line="240" w:lineRule="auto"/>
              <w:rPr>
                <w:b/>
                <w:color w:val="auto"/>
                <w:sz w:val="24"/>
              </w:rPr>
            </w:pPr>
          </w:p>
        </w:tc>
      </w:tr>
    </w:tbl>
    <w:p w14:paraId="0A0B2EC1" w14:textId="540F6123" w:rsidR="00BA646C" w:rsidRDefault="00BA646C" w:rsidP="0057076C">
      <w:pPr>
        <w:spacing w:after="0" w:line="240" w:lineRule="auto"/>
        <w:rPr>
          <w:rFonts w:ascii="Verdana" w:hAnsi="Verdana" w:cs="Arial"/>
          <w:b/>
          <w:bCs/>
          <w:iCs/>
          <w:color w:val="0070C0"/>
          <w:sz w:val="24"/>
        </w:rPr>
        <w:sectPr w:rsidR="00BA646C" w:rsidSect="00BA646C">
          <w:pgSz w:w="23814" w:h="16839" w:orient="landscape" w:code="8"/>
          <w:pgMar w:top="993" w:right="2880" w:bottom="1440" w:left="2880" w:header="708" w:footer="708" w:gutter="0"/>
          <w:cols w:space="720"/>
          <w:docGrid w:linePitch="245"/>
        </w:sectPr>
      </w:pPr>
    </w:p>
    <w:p w14:paraId="18CDC15C" w14:textId="77777777" w:rsidR="0057076C" w:rsidRDefault="0057076C" w:rsidP="0056446E">
      <w:pPr>
        <w:ind w:left="2160"/>
        <w:jc w:val="center"/>
        <w:rPr>
          <w:rFonts w:ascii="Verdana" w:hAnsi="Verdana"/>
          <w:color w:val="0070C0"/>
          <w:spacing w:val="-12"/>
          <w:sz w:val="44"/>
          <w:szCs w:val="44"/>
        </w:rPr>
      </w:pPr>
      <w:r>
        <w:rPr>
          <w:rFonts w:ascii="Verdana" w:hAnsi="Verdana"/>
          <w:color w:val="0070C0"/>
          <w:spacing w:val="-12"/>
          <w:sz w:val="44"/>
          <w:szCs w:val="44"/>
        </w:rPr>
        <w:t>Annual Implementation Plan</w:t>
      </w:r>
      <w:r w:rsidR="00B30C1E">
        <w:rPr>
          <w:rFonts w:ascii="Verdana" w:hAnsi="Verdana"/>
          <w:color w:val="0070C0"/>
          <w:spacing w:val="-12"/>
          <w:sz w:val="44"/>
          <w:szCs w:val="44"/>
        </w:rPr>
        <w:t>: for Improving Student Outcomes</w:t>
      </w:r>
    </w:p>
    <w:tbl>
      <w:tblPr>
        <w:tblStyle w:val="TableGrid"/>
        <w:tblW w:w="22114" w:type="dxa"/>
        <w:tblInd w:w="-60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18"/>
        <w:gridCol w:w="922"/>
        <w:gridCol w:w="3472"/>
        <w:gridCol w:w="851"/>
        <w:gridCol w:w="1276"/>
        <w:gridCol w:w="3402"/>
        <w:gridCol w:w="2126"/>
        <w:gridCol w:w="1984"/>
        <w:gridCol w:w="6663"/>
      </w:tblGrid>
      <w:tr w:rsidR="00881464" w14:paraId="32684EA1" w14:textId="77777777" w:rsidTr="00D767CC">
        <w:tc>
          <w:tcPr>
            <w:tcW w:w="5812"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287FB3D3" w14:textId="77777777" w:rsidR="00881464" w:rsidRDefault="00881464" w:rsidP="00D767CC">
            <w:pPr>
              <w:pStyle w:val="ReportTitle"/>
              <w:spacing w:after="0" w:line="240" w:lineRule="auto"/>
              <w:rPr>
                <w:rFonts w:ascii="Verdana" w:hAnsi="Verdana"/>
                <w:b/>
                <w:color w:val="17365D" w:themeColor="text2" w:themeShade="BF"/>
                <w:spacing w:val="0"/>
                <w:sz w:val="28"/>
                <w:szCs w:val="28"/>
              </w:rPr>
            </w:pPr>
            <w:r>
              <w:rPr>
                <w:rFonts w:ascii="Verdana" w:hAnsi="Verdana"/>
                <w:b/>
                <w:color w:val="17365D" w:themeColor="text2" w:themeShade="BF"/>
                <w:spacing w:val="0"/>
                <w:sz w:val="28"/>
                <w:szCs w:val="28"/>
              </w:rPr>
              <w:t>ACHIEVEMENT</w:t>
            </w:r>
          </w:p>
        </w:tc>
        <w:tc>
          <w:tcPr>
            <w:tcW w:w="16302" w:type="dxa"/>
            <w:gridSpan w:val="6"/>
            <w:tcBorders>
              <w:top w:val="nil"/>
              <w:left w:val="single" w:sz="4" w:space="0" w:color="1F497D" w:themeColor="text2"/>
              <w:bottom w:val="single" w:sz="4" w:space="0" w:color="1F497D" w:themeColor="text2"/>
              <w:right w:val="nil"/>
            </w:tcBorders>
            <w:shd w:val="clear" w:color="auto" w:fill="auto"/>
          </w:tcPr>
          <w:p w14:paraId="4622717B" w14:textId="77777777" w:rsidR="00881464" w:rsidRPr="00D63C3D" w:rsidRDefault="00881464" w:rsidP="00D767CC">
            <w:pPr>
              <w:pStyle w:val="ReportTitle"/>
              <w:spacing w:after="0" w:line="240" w:lineRule="auto"/>
              <w:rPr>
                <w:rFonts w:ascii="Verdana" w:hAnsi="Verdana"/>
                <w:b/>
                <w:color w:val="17365D" w:themeColor="text2" w:themeShade="BF"/>
                <w:spacing w:val="0"/>
                <w:sz w:val="20"/>
                <w:szCs w:val="20"/>
              </w:rPr>
            </w:pPr>
          </w:p>
        </w:tc>
      </w:tr>
      <w:tr w:rsidR="00B80206" w14:paraId="6F613BC9" w14:textId="77777777" w:rsidTr="00D767CC">
        <w:trPr>
          <w:trHeight w:val="605"/>
        </w:trPr>
        <w:tc>
          <w:tcPr>
            <w:tcW w:w="2340" w:type="dxa"/>
            <w:gridSpan w:val="2"/>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hideMark/>
          </w:tcPr>
          <w:p w14:paraId="669D533F" w14:textId="77777777" w:rsidR="00B80206" w:rsidRPr="00D63C3D" w:rsidRDefault="00B80206" w:rsidP="00B80206">
            <w:pPr>
              <w:pStyle w:val="ReportTitle"/>
              <w:spacing w:after="0" w:line="240" w:lineRule="auto"/>
              <w:rPr>
                <w:rFonts w:ascii="Verdana" w:hAnsi="Verdana"/>
                <w:b/>
                <w:color w:val="17365D" w:themeColor="text2" w:themeShade="BF"/>
                <w:spacing w:val="0"/>
                <w:sz w:val="28"/>
                <w:szCs w:val="28"/>
              </w:rPr>
            </w:pPr>
            <w:r>
              <w:rPr>
                <w:rFonts w:ascii="Verdana" w:hAnsi="Verdana"/>
                <w:b/>
                <w:color w:val="17365D" w:themeColor="text2" w:themeShade="BF"/>
                <w:spacing w:val="0"/>
                <w:sz w:val="28"/>
                <w:szCs w:val="28"/>
              </w:rPr>
              <w:t>Goals</w:t>
            </w:r>
          </w:p>
          <w:p w14:paraId="3C8F9325" w14:textId="77777777" w:rsidR="00B80206" w:rsidRDefault="00B80206" w:rsidP="00B80206">
            <w:pPr>
              <w:pStyle w:val="ReportTitle"/>
              <w:spacing w:after="0" w:line="240" w:lineRule="auto"/>
              <w:rPr>
                <w:rFonts w:ascii="Verdana" w:hAnsi="Verdana"/>
                <w:b/>
                <w:color w:val="17365D" w:themeColor="text2" w:themeShade="BF"/>
                <w:spacing w:val="0"/>
                <w:sz w:val="20"/>
                <w:szCs w:val="20"/>
              </w:rPr>
            </w:pPr>
          </w:p>
        </w:tc>
        <w:tc>
          <w:tcPr>
            <w:tcW w:w="3472" w:type="dxa"/>
            <w:vMerge w:val="restart"/>
            <w:tcBorders>
              <w:top w:val="single" w:sz="4" w:space="0" w:color="1F497D" w:themeColor="text2"/>
              <w:left w:val="single" w:sz="4" w:space="0" w:color="1F497D" w:themeColor="text2"/>
              <w:right w:val="single" w:sz="4" w:space="0" w:color="1F497D" w:themeColor="text2"/>
            </w:tcBorders>
            <w:shd w:val="clear" w:color="auto" w:fill="FFFFFF" w:themeFill="background1"/>
          </w:tcPr>
          <w:p w14:paraId="61515880" w14:textId="0E2BF0D7" w:rsidR="00B80206" w:rsidRDefault="00B80206" w:rsidP="00B80206">
            <w:pPr>
              <w:pStyle w:val="ReportTitle"/>
              <w:spacing w:after="0" w:line="240" w:lineRule="auto"/>
              <w:rPr>
                <w:rFonts w:ascii="Verdana" w:hAnsi="Verdana"/>
                <w:b/>
                <w:color w:val="17365D" w:themeColor="text2" w:themeShade="BF"/>
                <w:spacing w:val="0"/>
                <w:sz w:val="20"/>
                <w:szCs w:val="20"/>
              </w:rPr>
            </w:pPr>
            <w:r w:rsidRPr="00B80206">
              <w:rPr>
                <w:rFonts w:ascii="Verdana" w:hAnsi="Verdana"/>
                <w:b/>
                <w:color w:val="17365D" w:themeColor="text2" w:themeShade="BF"/>
                <w:spacing w:val="0"/>
                <w:sz w:val="20"/>
                <w:szCs w:val="20"/>
              </w:rPr>
              <w:t xml:space="preserve">To improve Student learning outcomes in literacy and Numeracy </w:t>
            </w:r>
          </w:p>
        </w:tc>
        <w:tc>
          <w:tcPr>
            <w:tcW w:w="212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08BD02BE" w14:textId="77777777" w:rsidR="00B80206" w:rsidRPr="009562A1" w:rsidRDefault="00B80206" w:rsidP="00B80206">
            <w:pPr>
              <w:spacing w:after="0" w:line="240" w:lineRule="auto"/>
              <w:jc w:val="center"/>
              <w:rPr>
                <w:rFonts w:ascii="Verdana" w:hAnsi="Verdana"/>
                <w:b/>
                <w:color w:val="17365D" w:themeColor="text2" w:themeShade="BF"/>
                <w:sz w:val="20"/>
                <w:szCs w:val="20"/>
              </w:rPr>
            </w:pPr>
            <w:r w:rsidRPr="009562A1">
              <w:rPr>
                <w:rFonts w:ascii="Verdana" w:hAnsi="Verdana"/>
                <w:b/>
                <w:color w:val="17365D" w:themeColor="text2" w:themeShade="BF"/>
                <w:sz w:val="20"/>
                <w:szCs w:val="20"/>
              </w:rPr>
              <w:t>Targets</w:t>
            </w:r>
          </w:p>
        </w:tc>
        <w:tc>
          <w:tcPr>
            <w:tcW w:w="1417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DB4359C" w14:textId="2D26CA36" w:rsidR="00B80206" w:rsidRPr="00CA40C4" w:rsidRDefault="00B80206" w:rsidP="00CA40C4">
            <w:pPr>
              <w:pStyle w:val="ListParagraph"/>
              <w:ind w:left="33"/>
              <w:rPr>
                <w:rFonts w:asciiTheme="majorHAnsi" w:hAnsiTheme="majorHAnsi"/>
                <w:b/>
              </w:rPr>
            </w:pPr>
            <w:r w:rsidRPr="00CA40C4">
              <w:rPr>
                <w:rFonts w:asciiTheme="majorHAnsi" w:hAnsiTheme="majorHAnsi"/>
                <w:b/>
              </w:rPr>
              <w:t xml:space="preserve">Raise the aggregated Teacher </w:t>
            </w:r>
            <w:r w:rsidR="00B11BA6" w:rsidRPr="00CA40C4">
              <w:rPr>
                <w:rFonts w:asciiTheme="majorHAnsi" w:hAnsiTheme="majorHAnsi"/>
                <w:b/>
              </w:rPr>
              <w:t>Judgment Writing</w:t>
            </w:r>
            <w:r w:rsidRPr="00CA40C4">
              <w:rPr>
                <w:rFonts w:asciiTheme="majorHAnsi" w:hAnsiTheme="majorHAnsi"/>
                <w:b/>
              </w:rPr>
              <w:t xml:space="preserve"> data for Yrs. 2, 4 and 6 to show at least 80% of students at or above VELS level.</w:t>
            </w:r>
          </w:p>
          <w:p w14:paraId="4E5F1AF6" w14:textId="77777777" w:rsidR="00B80206" w:rsidRPr="00CA40C4" w:rsidRDefault="00B80206" w:rsidP="00CA40C4">
            <w:pPr>
              <w:pStyle w:val="ListParagraph"/>
              <w:ind w:left="33"/>
              <w:rPr>
                <w:rFonts w:asciiTheme="majorHAnsi" w:hAnsiTheme="majorHAnsi"/>
                <w:b/>
              </w:rPr>
            </w:pPr>
            <w:r w:rsidRPr="00CA40C4">
              <w:rPr>
                <w:rFonts w:asciiTheme="majorHAnsi" w:hAnsiTheme="majorHAnsi"/>
                <w:b/>
              </w:rPr>
              <w:t>All children at or above expected level in NAPLAN data.</w:t>
            </w:r>
          </w:p>
          <w:p w14:paraId="783048AE" w14:textId="780D4699" w:rsidR="00B80206" w:rsidRPr="00CA40C4" w:rsidRDefault="00B80206" w:rsidP="00CA40C4">
            <w:pPr>
              <w:pStyle w:val="ListParagraph"/>
              <w:ind w:left="33"/>
              <w:rPr>
                <w:rFonts w:asciiTheme="majorHAnsi" w:hAnsiTheme="majorHAnsi"/>
                <w:b/>
              </w:rPr>
            </w:pPr>
            <w:r w:rsidRPr="00CA40C4">
              <w:rPr>
                <w:rFonts w:asciiTheme="majorHAnsi" w:hAnsiTheme="majorHAnsi"/>
                <w:b/>
              </w:rPr>
              <w:t>All students show growth of at least 1 VELS level each year in areas of English, Maths and Science as measured by teacher judgement data</w:t>
            </w:r>
          </w:p>
        </w:tc>
      </w:tr>
      <w:tr w:rsidR="00B80206" w14:paraId="1D81541F" w14:textId="77777777" w:rsidTr="00881464">
        <w:tc>
          <w:tcPr>
            <w:tcW w:w="2340" w:type="dxa"/>
            <w:gridSpan w:val="2"/>
            <w:vMerge/>
            <w:tcBorders>
              <w:left w:val="single" w:sz="4" w:space="0" w:color="1F497D" w:themeColor="text2"/>
              <w:bottom w:val="single" w:sz="4" w:space="0" w:color="1F497D" w:themeColor="text2"/>
              <w:right w:val="single" w:sz="4" w:space="0" w:color="1F497D" w:themeColor="text2"/>
            </w:tcBorders>
          </w:tcPr>
          <w:p w14:paraId="003F828A" w14:textId="77777777" w:rsidR="00B80206" w:rsidRDefault="00B80206" w:rsidP="00B80206">
            <w:pPr>
              <w:pStyle w:val="ReportTitle"/>
              <w:spacing w:after="0" w:line="240" w:lineRule="auto"/>
              <w:rPr>
                <w:rFonts w:ascii="Verdana" w:hAnsi="Verdana"/>
                <w:b/>
                <w:color w:val="17365D" w:themeColor="text2" w:themeShade="BF"/>
                <w:spacing w:val="0"/>
                <w:sz w:val="20"/>
                <w:szCs w:val="20"/>
              </w:rPr>
            </w:pPr>
          </w:p>
        </w:tc>
        <w:tc>
          <w:tcPr>
            <w:tcW w:w="3472" w:type="dxa"/>
            <w:vMerge/>
            <w:tcBorders>
              <w:left w:val="single" w:sz="4" w:space="0" w:color="1F497D" w:themeColor="text2"/>
              <w:bottom w:val="single" w:sz="4" w:space="0" w:color="1F497D" w:themeColor="text2"/>
              <w:right w:val="single" w:sz="4" w:space="0" w:color="1F497D" w:themeColor="text2"/>
            </w:tcBorders>
            <w:shd w:val="clear" w:color="auto" w:fill="FFFFFF" w:themeFill="background1"/>
          </w:tcPr>
          <w:p w14:paraId="1F7F86A2" w14:textId="77777777" w:rsidR="00B80206" w:rsidRDefault="00B80206" w:rsidP="00B80206">
            <w:pPr>
              <w:pStyle w:val="ReportTitle"/>
              <w:spacing w:after="0" w:line="240" w:lineRule="auto"/>
              <w:rPr>
                <w:rFonts w:ascii="Verdana" w:hAnsi="Verdana"/>
                <w:b/>
                <w:color w:val="17365D" w:themeColor="text2" w:themeShade="BF"/>
                <w:spacing w:val="0"/>
                <w:sz w:val="20"/>
                <w:szCs w:val="20"/>
              </w:rPr>
            </w:pPr>
          </w:p>
        </w:tc>
        <w:tc>
          <w:tcPr>
            <w:tcW w:w="212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7A5CA58E" w14:textId="77777777" w:rsidR="00B80206" w:rsidRPr="009562A1" w:rsidRDefault="00B80206" w:rsidP="00B80206">
            <w:pPr>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12 month</w:t>
            </w:r>
            <w:r w:rsidRPr="009562A1">
              <w:rPr>
                <w:rFonts w:ascii="Verdana" w:hAnsi="Verdana"/>
                <w:b/>
                <w:color w:val="17365D" w:themeColor="text2" w:themeShade="BF"/>
                <w:sz w:val="20"/>
                <w:szCs w:val="20"/>
              </w:rPr>
              <w:t xml:space="preserve"> </w:t>
            </w:r>
            <w:r>
              <w:rPr>
                <w:rFonts w:ascii="Verdana" w:hAnsi="Verdana"/>
                <w:b/>
                <w:color w:val="17365D" w:themeColor="text2" w:themeShade="BF"/>
                <w:sz w:val="20"/>
                <w:szCs w:val="20"/>
              </w:rPr>
              <w:t>t</w:t>
            </w:r>
            <w:r w:rsidRPr="009562A1">
              <w:rPr>
                <w:rFonts w:ascii="Verdana" w:hAnsi="Verdana"/>
                <w:b/>
                <w:color w:val="17365D" w:themeColor="text2" w:themeShade="BF"/>
                <w:sz w:val="20"/>
                <w:szCs w:val="20"/>
              </w:rPr>
              <w:t>argets</w:t>
            </w:r>
          </w:p>
        </w:tc>
        <w:tc>
          <w:tcPr>
            <w:tcW w:w="1417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8CAA24" w14:textId="5764A036" w:rsidR="00B80206" w:rsidRPr="00CA40C4" w:rsidRDefault="00B80206" w:rsidP="00B80206">
            <w:pPr>
              <w:pStyle w:val="BodyText"/>
              <w:spacing w:before="60" w:after="60"/>
              <w:rPr>
                <w:rFonts w:asciiTheme="majorHAnsi" w:hAnsiTheme="majorHAnsi" w:cs="Arial"/>
                <w:sz w:val="18"/>
                <w:szCs w:val="18"/>
              </w:rPr>
            </w:pPr>
            <w:r w:rsidRPr="00CA40C4">
              <w:rPr>
                <w:rFonts w:asciiTheme="majorHAnsi" w:hAnsiTheme="majorHAnsi" w:cs="Arial"/>
                <w:sz w:val="18"/>
                <w:szCs w:val="18"/>
              </w:rPr>
              <w:t xml:space="preserve">Raise the aggregated Teacher </w:t>
            </w:r>
            <w:r w:rsidR="00B11BA6" w:rsidRPr="00CA40C4">
              <w:rPr>
                <w:rFonts w:asciiTheme="majorHAnsi" w:hAnsiTheme="majorHAnsi" w:cs="Arial"/>
                <w:sz w:val="18"/>
                <w:szCs w:val="18"/>
              </w:rPr>
              <w:t>Judgment Writing</w:t>
            </w:r>
            <w:r w:rsidRPr="00CA40C4">
              <w:rPr>
                <w:rFonts w:asciiTheme="majorHAnsi" w:hAnsiTheme="majorHAnsi" w:cs="Arial"/>
                <w:sz w:val="18"/>
                <w:szCs w:val="18"/>
              </w:rPr>
              <w:t xml:space="preserve"> data for Yrs. 2, 4 and 6 to show at least 80% of students at or above VELS level.</w:t>
            </w:r>
          </w:p>
          <w:p w14:paraId="262CA044" w14:textId="77777777" w:rsidR="00B80206" w:rsidRDefault="00B80206" w:rsidP="00B80206">
            <w:pPr>
              <w:pStyle w:val="BodyText"/>
              <w:spacing w:before="60" w:after="60"/>
              <w:rPr>
                <w:rFonts w:asciiTheme="majorHAnsi" w:hAnsiTheme="majorHAnsi" w:cs="Arial"/>
                <w:sz w:val="18"/>
                <w:szCs w:val="18"/>
              </w:rPr>
            </w:pPr>
            <w:r w:rsidRPr="00CA40C4">
              <w:rPr>
                <w:rFonts w:asciiTheme="majorHAnsi" w:hAnsiTheme="majorHAnsi" w:cs="Arial"/>
                <w:sz w:val="18"/>
                <w:szCs w:val="18"/>
              </w:rPr>
              <w:t>All children at or above expected level in NAPLAN data.</w:t>
            </w:r>
          </w:p>
          <w:p w14:paraId="1C950AF6" w14:textId="31F209F1" w:rsidR="005B397D" w:rsidRPr="00CA40C4" w:rsidRDefault="005B397D" w:rsidP="00B80206">
            <w:pPr>
              <w:pStyle w:val="BodyText"/>
              <w:spacing w:before="60" w:after="60"/>
              <w:rPr>
                <w:rFonts w:asciiTheme="majorHAnsi" w:hAnsiTheme="majorHAnsi" w:cs="Arial"/>
                <w:sz w:val="18"/>
                <w:szCs w:val="18"/>
              </w:rPr>
            </w:pPr>
            <w:r>
              <w:rPr>
                <w:rFonts w:asciiTheme="majorHAnsi" w:hAnsiTheme="majorHAnsi" w:cs="Arial"/>
                <w:sz w:val="18"/>
                <w:szCs w:val="18"/>
              </w:rPr>
              <w:t>NAPLAN relative growth data from Yr3 – Yr5 is at or above ‘like schools’.</w:t>
            </w:r>
          </w:p>
          <w:p w14:paraId="4F48235C" w14:textId="305A53D8" w:rsidR="00B80206" w:rsidRPr="00CA40C4" w:rsidRDefault="00B80206" w:rsidP="00B80206">
            <w:pPr>
              <w:spacing w:after="0" w:line="240" w:lineRule="auto"/>
              <w:rPr>
                <w:rFonts w:asciiTheme="majorHAnsi" w:hAnsiTheme="majorHAnsi" w:cs="Arial"/>
                <w:b/>
                <w:szCs w:val="18"/>
              </w:rPr>
            </w:pPr>
            <w:r w:rsidRPr="00CA40C4">
              <w:rPr>
                <w:rFonts w:asciiTheme="majorHAnsi" w:hAnsiTheme="majorHAnsi" w:cs="Arial"/>
                <w:b/>
                <w:szCs w:val="18"/>
              </w:rPr>
              <w:t>All students show growth of at least 1 VELS level each year in areas of English, Maths and Science as measured by teacher judgement data</w:t>
            </w:r>
          </w:p>
        </w:tc>
      </w:tr>
      <w:tr w:rsidR="00881464" w14:paraId="6C5C4442" w14:textId="77777777" w:rsidTr="00881464">
        <w:trPr>
          <w:trHeight w:val="325"/>
        </w:trPr>
        <w:tc>
          <w:tcPr>
            <w:tcW w:w="1418"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0584D89F" w14:textId="77777777" w:rsidR="00881464" w:rsidRDefault="00881464" w:rsidP="00D767CC">
            <w:pPr>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KIS</w:t>
            </w:r>
          </w:p>
        </w:tc>
        <w:tc>
          <w:tcPr>
            <w:tcW w:w="5245" w:type="dxa"/>
            <w:gridSpan w:val="3"/>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vAlign w:val="center"/>
            <w:hideMark/>
          </w:tcPr>
          <w:p w14:paraId="5476F772" w14:textId="77777777" w:rsidR="00881464" w:rsidRDefault="00881464" w:rsidP="00D767C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ACTIONS:</w:t>
            </w:r>
            <w:r w:rsidRPr="00D63C3D">
              <w:rPr>
                <w:rFonts w:ascii="Verdana" w:hAnsi="Verdana"/>
                <w:b/>
                <w:color w:val="17365D" w:themeColor="text2" w:themeShade="BF"/>
                <w:sz w:val="20"/>
                <w:szCs w:val="20"/>
              </w:rPr>
              <w:t xml:space="preserve"> </w:t>
            </w:r>
          </w:p>
          <w:p w14:paraId="72FFA647" w14:textId="77777777" w:rsidR="00881464" w:rsidRPr="00CB5053" w:rsidRDefault="00881464" w:rsidP="00D767CC">
            <w:pPr>
              <w:pStyle w:val="ReportTitle"/>
              <w:spacing w:after="0" w:line="240" w:lineRule="auto"/>
              <w:jc w:val="center"/>
              <w:rPr>
                <w:rFonts w:ascii="Verdana" w:hAnsi="Verdana"/>
                <w:b/>
                <w:color w:val="17365D" w:themeColor="text2" w:themeShade="BF"/>
                <w:sz w:val="20"/>
                <w:szCs w:val="20"/>
                <w:highlight w:val="yellow"/>
              </w:rPr>
            </w:pPr>
            <w:r w:rsidRPr="0071280A">
              <w:rPr>
                <w:rFonts w:ascii="Verdana" w:hAnsi="Verdana"/>
                <w:b/>
                <w:color w:val="17365D" w:themeColor="text2" w:themeShade="BF"/>
                <w:sz w:val="18"/>
                <w:szCs w:val="20"/>
              </w:rPr>
              <w:t>what the school will do</w:t>
            </w:r>
          </w:p>
        </w:tc>
        <w:tc>
          <w:tcPr>
            <w:tcW w:w="4678" w:type="dxa"/>
            <w:gridSpan w:val="2"/>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vAlign w:val="center"/>
          </w:tcPr>
          <w:p w14:paraId="549AF823" w14:textId="77777777" w:rsidR="00881464" w:rsidRDefault="00881464" w:rsidP="00D767CC">
            <w:pPr>
              <w:pStyle w:val="ReportTitle"/>
              <w:spacing w:after="0" w:line="240" w:lineRule="auto"/>
              <w:jc w:val="center"/>
              <w:rPr>
                <w:rFonts w:ascii="Verdana" w:hAnsi="Verdana"/>
                <w:b/>
                <w:color w:val="17365D" w:themeColor="text2" w:themeShade="BF"/>
                <w:sz w:val="20"/>
                <w:szCs w:val="20"/>
              </w:rPr>
            </w:pPr>
            <w:r w:rsidRPr="00D63C3D">
              <w:rPr>
                <w:rFonts w:ascii="Verdana" w:hAnsi="Verdana"/>
                <w:b/>
                <w:color w:val="17365D" w:themeColor="text2" w:themeShade="BF"/>
                <w:sz w:val="20"/>
                <w:szCs w:val="20"/>
              </w:rPr>
              <w:t xml:space="preserve">HOW </w:t>
            </w:r>
          </w:p>
          <w:p w14:paraId="476BF813" w14:textId="77777777" w:rsidR="00881464" w:rsidRDefault="00881464" w:rsidP="00D767CC">
            <w:pPr>
              <w:pStyle w:val="ReportTitle"/>
              <w:spacing w:after="0" w:line="240" w:lineRule="auto"/>
              <w:jc w:val="center"/>
              <w:rPr>
                <w:rFonts w:ascii="Verdana" w:hAnsi="Verdana"/>
                <w:b/>
                <w:color w:val="17365D" w:themeColor="text2" w:themeShade="BF"/>
                <w:sz w:val="18"/>
                <w:szCs w:val="20"/>
              </w:rPr>
            </w:pPr>
            <w:r w:rsidRPr="0071280A">
              <w:rPr>
                <w:rFonts w:ascii="Verdana" w:hAnsi="Verdana"/>
                <w:b/>
                <w:color w:val="17365D" w:themeColor="text2" w:themeShade="BF"/>
                <w:sz w:val="18"/>
                <w:szCs w:val="20"/>
              </w:rPr>
              <w:t>the school will do it</w:t>
            </w:r>
          </w:p>
          <w:p w14:paraId="582E4AC7" w14:textId="189670A2" w:rsidR="008D413A" w:rsidRPr="00CB5053" w:rsidRDefault="008D413A" w:rsidP="00D767CC">
            <w:pPr>
              <w:pStyle w:val="ReportTitle"/>
              <w:spacing w:after="0" w:line="240" w:lineRule="auto"/>
              <w:jc w:val="center"/>
              <w:rPr>
                <w:rFonts w:ascii="Verdana" w:hAnsi="Verdana"/>
                <w:b/>
                <w:color w:val="17365D" w:themeColor="text2" w:themeShade="BF"/>
                <w:sz w:val="20"/>
                <w:szCs w:val="20"/>
                <w:highlight w:val="yellow"/>
              </w:rPr>
            </w:pPr>
            <w:r>
              <w:rPr>
                <w:rFonts w:ascii="Verdana" w:hAnsi="Verdana"/>
                <w:b/>
                <w:color w:val="17365D" w:themeColor="text2" w:themeShade="BF"/>
                <w:sz w:val="18"/>
                <w:szCs w:val="20"/>
              </w:rPr>
              <w:t>(including financial and human resources)</w:t>
            </w:r>
          </w:p>
        </w:tc>
        <w:tc>
          <w:tcPr>
            <w:tcW w:w="212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02F79BFF" w14:textId="77777777" w:rsidR="00881464" w:rsidRDefault="00881464" w:rsidP="00D767C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WHO </w:t>
            </w:r>
          </w:p>
          <w:p w14:paraId="70284818" w14:textId="77777777" w:rsidR="00881464" w:rsidRPr="00EB5995" w:rsidRDefault="00881464" w:rsidP="00D767CC">
            <w:pPr>
              <w:pStyle w:val="ReportTitle"/>
              <w:spacing w:after="0" w:line="240" w:lineRule="auto"/>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has responsibility</w:t>
            </w:r>
          </w:p>
        </w:tc>
        <w:tc>
          <w:tcPr>
            <w:tcW w:w="198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5462C558" w14:textId="77777777" w:rsidR="00881464" w:rsidRDefault="00881464" w:rsidP="00D767C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WHEN </w:t>
            </w:r>
          </w:p>
          <w:p w14:paraId="6C399EB4" w14:textId="77777777" w:rsidR="00881464" w:rsidRPr="00EB5995" w:rsidRDefault="00881464" w:rsidP="00D767CC">
            <w:pPr>
              <w:pStyle w:val="ReportTitle"/>
              <w:spacing w:after="0" w:line="240" w:lineRule="auto"/>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timeframe for completion</w:t>
            </w:r>
          </w:p>
        </w:tc>
        <w:tc>
          <w:tcPr>
            <w:tcW w:w="6663"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798A4225" w14:textId="77777777" w:rsidR="00881464" w:rsidRDefault="00881464" w:rsidP="00D767CC">
            <w:pPr>
              <w:pStyle w:val="Header"/>
              <w:tabs>
                <w:tab w:val="left" w:pos="720"/>
              </w:tabs>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SUCCESS CRITERIA: </w:t>
            </w:r>
          </w:p>
          <w:p w14:paraId="48186EB7" w14:textId="14D62DF7" w:rsidR="00881464" w:rsidRDefault="00881464" w:rsidP="008B51B4">
            <w:pPr>
              <w:pStyle w:val="Header"/>
              <w:tabs>
                <w:tab w:val="left" w:pos="720"/>
              </w:tabs>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 xml:space="preserve">Markers of success reflecting observable changes </w:t>
            </w:r>
            <w:r w:rsidRPr="00227173">
              <w:rPr>
                <w:rFonts w:ascii="Verdana" w:hAnsi="Verdana"/>
                <w:b/>
                <w:color w:val="17365D" w:themeColor="text2" w:themeShade="BF"/>
                <w:sz w:val="18"/>
                <w:szCs w:val="20"/>
              </w:rPr>
              <w:t>in practice</w:t>
            </w:r>
            <w:r w:rsidR="004277E8" w:rsidRPr="00227173">
              <w:rPr>
                <w:rFonts w:ascii="Verdana" w:hAnsi="Verdana"/>
                <w:b/>
                <w:color w:val="17365D" w:themeColor="text2" w:themeShade="BF"/>
                <w:sz w:val="18"/>
                <w:szCs w:val="20"/>
              </w:rPr>
              <w:t xml:space="preserve">, </w:t>
            </w:r>
            <w:r w:rsidRPr="00227173">
              <w:rPr>
                <w:rFonts w:ascii="Verdana" w:hAnsi="Verdana"/>
                <w:b/>
                <w:color w:val="17365D" w:themeColor="text2" w:themeShade="BF"/>
                <w:sz w:val="18"/>
                <w:szCs w:val="20"/>
              </w:rPr>
              <w:t xml:space="preserve"> behaviour</w:t>
            </w:r>
            <w:r w:rsidR="004277E8" w:rsidRPr="00227173">
              <w:rPr>
                <w:rFonts w:ascii="Verdana" w:hAnsi="Verdana"/>
                <w:b/>
                <w:color w:val="17365D" w:themeColor="text2" w:themeShade="BF"/>
                <w:sz w:val="18"/>
                <w:szCs w:val="20"/>
              </w:rPr>
              <w:t xml:space="preserve">, </w:t>
            </w:r>
            <w:r w:rsidR="008B51B4">
              <w:rPr>
                <w:rFonts w:ascii="Verdana" w:hAnsi="Verdana"/>
                <w:b/>
                <w:color w:val="17365D" w:themeColor="text2" w:themeShade="BF"/>
                <w:sz w:val="18"/>
                <w:szCs w:val="20"/>
              </w:rPr>
              <w:t>and</w:t>
            </w:r>
            <w:r w:rsidR="004277E8" w:rsidRPr="00227173">
              <w:rPr>
                <w:rFonts w:ascii="Verdana" w:hAnsi="Verdana"/>
                <w:b/>
                <w:color w:val="17365D" w:themeColor="text2" w:themeShade="BF"/>
                <w:sz w:val="18"/>
                <w:szCs w:val="20"/>
              </w:rPr>
              <w:t xml:space="preserve"> measures of progress</w:t>
            </w:r>
            <w:r w:rsidR="004277E8">
              <w:rPr>
                <w:rFonts w:ascii="Verdana" w:hAnsi="Verdana"/>
                <w:b/>
                <w:color w:val="17365D" w:themeColor="text2" w:themeShade="BF"/>
                <w:sz w:val="18"/>
                <w:szCs w:val="20"/>
              </w:rPr>
              <w:t xml:space="preserve"> </w:t>
            </w:r>
          </w:p>
        </w:tc>
      </w:tr>
      <w:tr w:rsidR="00881464" w14:paraId="01E271E0" w14:textId="77777777" w:rsidTr="00881464">
        <w:trPr>
          <w:trHeight w:val="914"/>
        </w:trPr>
        <w:tc>
          <w:tcPr>
            <w:tcW w:w="1418"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2AB399C1" w14:textId="77777777" w:rsidR="00881464" w:rsidRDefault="00881464" w:rsidP="00D767CC">
            <w:pPr>
              <w:spacing w:after="0" w:line="240" w:lineRule="auto"/>
              <w:rPr>
                <w:rFonts w:ascii="Verdana" w:hAnsi="Verdana"/>
                <w:b/>
                <w:color w:val="17365D" w:themeColor="text2" w:themeShade="BF"/>
                <w:sz w:val="20"/>
                <w:szCs w:val="20"/>
              </w:rPr>
            </w:pPr>
          </w:p>
        </w:tc>
        <w:tc>
          <w:tcPr>
            <w:tcW w:w="5245" w:type="dxa"/>
            <w:gridSpan w:val="3"/>
            <w:vMerge/>
            <w:tcBorders>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471E4BAB" w14:textId="77777777" w:rsidR="00881464" w:rsidRDefault="00881464" w:rsidP="00D767CC">
            <w:pPr>
              <w:spacing w:after="0" w:line="240" w:lineRule="auto"/>
              <w:rPr>
                <w:rFonts w:ascii="Verdana" w:hAnsi="Verdana"/>
                <w:b/>
                <w:color w:val="17365D" w:themeColor="text2" w:themeShade="BF"/>
                <w:sz w:val="20"/>
                <w:szCs w:val="20"/>
              </w:rPr>
            </w:pPr>
          </w:p>
        </w:tc>
        <w:tc>
          <w:tcPr>
            <w:tcW w:w="4678" w:type="dxa"/>
            <w:gridSpan w:val="2"/>
            <w:vMerge/>
            <w:tcBorders>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7049AEB1" w14:textId="77777777" w:rsidR="00881464" w:rsidRDefault="00881464" w:rsidP="00D767CC">
            <w:pPr>
              <w:spacing w:after="0" w:line="240" w:lineRule="auto"/>
              <w:rPr>
                <w:rFonts w:ascii="Verdana" w:hAnsi="Verdana"/>
                <w:b/>
                <w:color w:val="17365D" w:themeColor="text2" w:themeShade="BF"/>
                <w:sz w:val="20"/>
                <w:szCs w:val="20"/>
              </w:rPr>
            </w:pPr>
          </w:p>
        </w:tc>
        <w:tc>
          <w:tcPr>
            <w:tcW w:w="2126"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5BFB8C1" w14:textId="77777777" w:rsidR="00881464" w:rsidRDefault="00881464" w:rsidP="00D767CC">
            <w:pPr>
              <w:spacing w:after="0" w:line="240" w:lineRule="auto"/>
              <w:rPr>
                <w:rFonts w:ascii="Verdana" w:hAnsi="Verdana"/>
                <w:color w:val="17365D" w:themeColor="text2" w:themeShade="BF"/>
                <w:spacing w:val="-12"/>
                <w:sz w:val="20"/>
                <w:szCs w:val="20"/>
              </w:rPr>
            </w:pPr>
          </w:p>
        </w:tc>
        <w:tc>
          <w:tcPr>
            <w:tcW w:w="1984"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371FB914" w14:textId="77777777" w:rsidR="00881464" w:rsidRDefault="00881464" w:rsidP="00D767CC">
            <w:pPr>
              <w:spacing w:after="0" w:line="240" w:lineRule="auto"/>
              <w:rPr>
                <w:rFonts w:ascii="Verdana" w:hAnsi="Verdana"/>
                <w:color w:val="17365D" w:themeColor="text2" w:themeShade="BF"/>
                <w:spacing w:val="-12"/>
                <w:sz w:val="20"/>
                <w:szCs w:val="20"/>
              </w:rPr>
            </w:pPr>
          </w:p>
        </w:tc>
        <w:tc>
          <w:tcPr>
            <w:tcW w:w="6663"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70BFC7F" w14:textId="77777777" w:rsidR="00881464" w:rsidRDefault="00881464" w:rsidP="00D767CC">
            <w:pPr>
              <w:spacing w:after="0" w:line="240" w:lineRule="auto"/>
              <w:rPr>
                <w:rFonts w:ascii="Verdana" w:hAnsi="Verdana"/>
                <w:b/>
                <w:color w:val="17365D" w:themeColor="text2" w:themeShade="BF"/>
                <w:sz w:val="20"/>
                <w:szCs w:val="20"/>
              </w:rPr>
            </w:pPr>
          </w:p>
        </w:tc>
      </w:tr>
      <w:tr w:rsidR="00881464" w14:paraId="1A84BF33" w14:textId="77777777" w:rsidTr="00881464">
        <w:trPr>
          <w:trHeight w:val="567"/>
        </w:trPr>
        <w:tc>
          <w:tcPr>
            <w:tcW w:w="1418" w:type="dxa"/>
            <w:tcBorders>
              <w:top w:val="single" w:sz="4" w:space="0" w:color="1F497D" w:themeColor="text2"/>
              <w:left w:val="single" w:sz="4" w:space="0" w:color="1F497D" w:themeColor="text2"/>
              <w:bottom w:val="single" w:sz="4" w:space="0" w:color="auto"/>
              <w:right w:val="single" w:sz="4" w:space="0" w:color="1F497D" w:themeColor="text2"/>
            </w:tcBorders>
          </w:tcPr>
          <w:p w14:paraId="67375AC4" w14:textId="7BE0E0AE" w:rsidR="00881464" w:rsidRPr="00CA40C4" w:rsidRDefault="00CA40C4" w:rsidP="00CA40C4">
            <w:pPr>
              <w:spacing w:after="0" w:line="240" w:lineRule="auto"/>
              <w:rPr>
                <w:sz w:val="16"/>
              </w:rPr>
            </w:pPr>
            <w:r w:rsidRPr="00546937">
              <w:rPr>
                <w:sz w:val="16"/>
              </w:rPr>
              <w:t>Develop an agreed approach to teaching and learning</w:t>
            </w:r>
          </w:p>
        </w:tc>
        <w:tc>
          <w:tcPr>
            <w:tcW w:w="5245" w:type="dxa"/>
            <w:gridSpan w:val="3"/>
            <w:tcBorders>
              <w:left w:val="single" w:sz="4" w:space="0" w:color="1F497D" w:themeColor="text2"/>
              <w:right w:val="single" w:sz="4" w:space="0" w:color="1F497D" w:themeColor="text2"/>
            </w:tcBorders>
            <w:shd w:val="clear" w:color="auto" w:fill="FFFFFF" w:themeFill="background1"/>
          </w:tcPr>
          <w:p w14:paraId="51A1FA7B" w14:textId="42046AA5" w:rsidR="00881464" w:rsidRDefault="00CA40C4" w:rsidP="003F07FF">
            <w:pPr>
              <w:pStyle w:val="ReportTitle"/>
              <w:spacing w:after="0" w:line="240" w:lineRule="auto"/>
              <w:rPr>
                <w:rFonts w:ascii="Verdana" w:hAnsi="Verdana"/>
                <w:color w:val="auto"/>
                <w:sz w:val="20"/>
                <w:szCs w:val="20"/>
              </w:rPr>
            </w:pPr>
            <w:r>
              <w:rPr>
                <w:rFonts w:ascii="Verdana" w:hAnsi="Verdana"/>
                <w:color w:val="auto"/>
                <w:sz w:val="20"/>
                <w:szCs w:val="20"/>
              </w:rPr>
              <w:t>Feedback: Teachers will begin to use written prompts to formalise and standardise Teacher – Student feedback</w:t>
            </w:r>
            <w:r w:rsidR="003F07FF">
              <w:rPr>
                <w:rFonts w:ascii="Verdana" w:hAnsi="Verdana"/>
                <w:color w:val="auto"/>
                <w:sz w:val="20"/>
                <w:szCs w:val="20"/>
              </w:rPr>
              <w:t xml:space="preserve"> and peer feedback</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3E7C219F" w14:textId="77777777" w:rsidR="00881464" w:rsidRDefault="00CA40C4" w:rsidP="00D767CC">
            <w:pPr>
              <w:pStyle w:val="ReportTitle"/>
              <w:spacing w:after="0" w:line="240" w:lineRule="auto"/>
              <w:rPr>
                <w:rFonts w:ascii="Verdana" w:hAnsi="Verdana"/>
                <w:color w:val="auto"/>
                <w:sz w:val="20"/>
                <w:szCs w:val="20"/>
              </w:rPr>
            </w:pPr>
            <w:r>
              <w:rPr>
                <w:rFonts w:ascii="Verdana" w:hAnsi="Verdana"/>
                <w:color w:val="auto"/>
                <w:sz w:val="20"/>
                <w:szCs w:val="20"/>
              </w:rPr>
              <w:t>Teacher PD in the prompts from ‘Visible Learning for Teachers’ (Hattie).</w:t>
            </w:r>
          </w:p>
          <w:p w14:paraId="4E131307" w14:textId="59091618" w:rsidR="003F07FF" w:rsidRDefault="003F07FF" w:rsidP="00D767CC">
            <w:pPr>
              <w:pStyle w:val="ReportTitle"/>
              <w:spacing w:after="0" w:line="240" w:lineRule="auto"/>
              <w:rPr>
                <w:rFonts w:ascii="Verdana" w:hAnsi="Verdana"/>
                <w:color w:val="auto"/>
                <w:sz w:val="20"/>
                <w:szCs w:val="20"/>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CDE549" w14:textId="4CA17713" w:rsidR="00881464" w:rsidRDefault="00CA40C4" w:rsidP="00D767CC">
            <w:pPr>
              <w:pStyle w:val="ReportTitle"/>
              <w:spacing w:after="0" w:line="240" w:lineRule="auto"/>
              <w:rPr>
                <w:rFonts w:ascii="Verdana" w:hAnsi="Verdana"/>
                <w:color w:val="auto"/>
                <w:sz w:val="20"/>
                <w:szCs w:val="20"/>
              </w:rPr>
            </w:pPr>
            <w:r>
              <w:rPr>
                <w:rFonts w:ascii="Verdana" w:hAnsi="Verdana"/>
                <w:color w:val="auto"/>
                <w:sz w:val="20"/>
                <w:szCs w:val="20"/>
              </w:rPr>
              <w:t>Principal</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1E1F106" w14:textId="6962045E" w:rsidR="00881464" w:rsidRDefault="00CA40C4" w:rsidP="00D767CC">
            <w:pPr>
              <w:pStyle w:val="ReportTitle"/>
              <w:spacing w:after="0" w:line="240" w:lineRule="auto"/>
              <w:rPr>
                <w:rFonts w:ascii="Verdana" w:hAnsi="Verdana"/>
                <w:color w:val="auto"/>
                <w:sz w:val="20"/>
                <w:szCs w:val="20"/>
              </w:rPr>
            </w:pPr>
            <w:r>
              <w:rPr>
                <w:rFonts w:ascii="Verdana" w:hAnsi="Verdana"/>
                <w:color w:val="auto"/>
                <w:sz w:val="20"/>
                <w:szCs w:val="20"/>
              </w:rPr>
              <w:t>Term 1 Collaborative Learning Day.</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FF837D" w14:textId="77777777" w:rsidR="00881464"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 xml:space="preserve">Student feedback uses a </w:t>
            </w:r>
            <w:r w:rsidR="00AC5941">
              <w:rPr>
                <w:rFonts w:ascii="Verdana" w:hAnsi="Verdana"/>
                <w:color w:val="auto"/>
                <w:sz w:val="20"/>
                <w:szCs w:val="20"/>
              </w:rPr>
              <w:t>written prompt.</w:t>
            </w:r>
          </w:p>
          <w:p w14:paraId="340F407C" w14:textId="77777777" w:rsidR="00AC5941" w:rsidRDefault="00AC5941" w:rsidP="00D767CC">
            <w:pPr>
              <w:pStyle w:val="ReportTitle"/>
              <w:spacing w:after="0" w:line="240" w:lineRule="auto"/>
              <w:rPr>
                <w:rFonts w:ascii="Verdana" w:hAnsi="Verdana"/>
                <w:color w:val="auto"/>
                <w:sz w:val="20"/>
                <w:szCs w:val="20"/>
              </w:rPr>
            </w:pPr>
            <w:r>
              <w:rPr>
                <w:rFonts w:ascii="Verdana" w:hAnsi="Verdana"/>
                <w:color w:val="auto"/>
                <w:sz w:val="20"/>
                <w:szCs w:val="20"/>
              </w:rPr>
              <w:t>Students are able to give peer feedback using the same prompt.</w:t>
            </w:r>
          </w:p>
          <w:p w14:paraId="23E81BF1" w14:textId="0266494C" w:rsidR="00AC5941" w:rsidRDefault="00AC5941" w:rsidP="00D767CC">
            <w:pPr>
              <w:pStyle w:val="ReportTitle"/>
              <w:spacing w:after="0" w:line="240" w:lineRule="auto"/>
              <w:rPr>
                <w:rFonts w:ascii="Verdana" w:hAnsi="Verdana"/>
                <w:color w:val="auto"/>
                <w:sz w:val="20"/>
                <w:szCs w:val="20"/>
              </w:rPr>
            </w:pPr>
            <w:r>
              <w:rPr>
                <w:rFonts w:ascii="Verdana" w:hAnsi="Verdana"/>
                <w:color w:val="auto"/>
                <w:sz w:val="20"/>
                <w:szCs w:val="20"/>
              </w:rPr>
              <w:t>PD takes place on CLD.</w:t>
            </w:r>
          </w:p>
        </w:tc>
      </w:tr>
      <w:tr w:rsidR="00881464" w14:paraId="16CD4E5D" w14:textId="77777777" w:rsidTr="00881464">
        <w:trPr>
          <w:trHeight w:val="567"/>
        </w:trPr>
        <w:tc>
          <w:tcPr>
            <w:tcW w:w="1418" w:type="dxa"/>
            <w:tcBorders>
              <w:top w:val="single" w:sz="4" w:space="0" w:color="auto"/>
              <w:left w:val="single" w:sz="4" w:space="0" w:color="1F497D" w:themeColor="text2"/>
              <w:bottom w:val="single" w:sz="4" w:space="0" w:color="1F497D" w:themeColor="text2"/>
              <w:right w:val="single" w:sz="4" w:space="0" w:color="1F497D" w:themeColor="text2"/>
            </w:tcBorders>
          </w:tcPr>
          <w:p w14:paraId="71A7C86A" w14:textId="4829B089" w:rsidR="00881464" w:rsidRDefault="00881464" w:rsidP="00D767CC">
            <w:pPr>
              <w:spacing w:after="0" w:line="240" w:lineRule="auto"/>
              <w:rPr>
                <w:rFonts w:ascii="Verdana" w:hAnsi="Verdana"/>
                <w:b/>
                <w:color w:val="17365D" w:themeColor="text2" w:themeShade="BF"/>
                <w:sz w:val="20"/>
                <w:szCs w:val="20"/>
              </w:rPr>
            </w:pPr>
          </w:p>
        </w:tc>
        <w:tc>
          <w:tcPr>
            <w:tcW w:w="5245" w:type="dxa"/>
            <w:gridSpan w:val="3"/>
            <w:tcBorders>
              <w:left w:val="single" w:sz="4" w:space="0" w:color="1F497D" w:themeColor="text2"/>
              <w:right w:val="single" w:sz="4" w:space="0" w:color="1F497D" w:themeColor="text2"/>
            </w:tcBorders>
            <w:shd w:val="clear" w:color="auto" w:fill="FFFFFF" w:themeFill="background1"/>
          </w:tcPr>
          <w:p w14:paraId="4CC06FE3" w14:textId="0162F928" w:rsidR="00881464" w:rsidRDefault="00CA40C4" w:rsidP="00D767CC">
            <w:pPr>
              <w:spacing w:after="0" w:line="240" w:lineRule="auto"/>
              <w:rPr>
                <w:rFonts w:ascii="Verdana" w:hAnsi="Verdana"/>
                <w:color w:val="auto"/>
                <w:spacing w:val="-12"/>
                <w:sz w:val="20"/>
                <w:szCs w:val="20"/>
              </w:rPr>
            </w:pPr>
            <w:r>
              <w:rPr>
                <w:rFonts w:ascii="Verdana" w:hAnsi="Verdana"/>
                <w:color w:val="auto"/>
                <w:spacing w:val="-12"/>
                <w:sz w:val="20"/>
                <w:szCs w:val="20"/>
              </w:rPr>
              <w:t>Feedback: Teachers will use rubrics to guide student self-assessment and goal setting.</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0D91282B" w14:textId="4CFD244F" w:rsidR="00881464" w:rsidRDefault="00CA40C4" w:rsidP="00D767CC">
            <w:pPr>
              <w:spacing w:after="0" w:line="240" w:lineRule="auto"/>
              <w:rPr>
                <w:rFonts w:ascii="Verdana" w:hAnsi="Verdana"/>
                <w:color w:val="auto"/>
                <w:spacing w:val="-12"/>
                <w:sz w:val="20"/>
                <w:szCs w:val="20"/>
              </w:rPr>
            </w:pPr>
            <w:r>
              <w:rPr>
                <w:rFonts w:ascii="Verdana" w:hAnsi="Verdana"/>
                <w:color w:val="auto"/>
                <w:spacing w:val="-12"/>
                <w:sz w:val="20"/>
                <w:szCs w:val="20"/>
              </w:rPr>
              <w:t>Teachers develop rubrics based on the learning intentions of each topic (Rubistar)</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BE9ECA" w14:textId="673B138D" w:rsidR="00881464" w:rsidRDefault="006650FB" w:rsidP="00D767CC">
            <w:pPr>
              <w:rPr>
                <w:rFonts w:ascii="Verdana" w:hAnsi="Verdana"/>
                <w:color w:val="auto"/>
                <w:sz w:val="20"/>
                <w:szCs w:val="20"/>
              </w:rPr>
            </w:pPr>
            <w:r>
              <w:rPr>
                <w:rFonts w:ascii="Verdana" w:hAnsi="Verdana"/>
                <w:color w:val="auto"/>
                <w:sz w:val="20"/>
                <w:szCs w:val="20"/>
              </w:rPr>
              <w:t>All staff</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FDE6274" w14:textId="6069F551" w:rsidR="00881464" w:rsidRDefault="006650FB" w:rsidP="00D767CC">
            <w:pPr>
              <w:pStyle w:val="ReportTitle"/>
              <w:spacing w:after="0" w:line="240" w:lineRule="auto"/>
              <w:rPr>
                <w:rFonts w:ascii="Verdana" w:hAnsi="Verdana"/>
                <w:color w:val="auto"/>
                <w:sz w:val="20"/>
                <w:szCs w:val="20"/>
              </w:rPr>
            </w:pPr>
            <w:r>
              <w:rPr>
                <w:rFonts w:ascii="Verdana" w:hAnsi="Verdana"/>
                <w:color w:val="auto"/>
                <w:sz w:val="20"/>
                <w:szCs w:val="20"/>
              </w:rPr>
              <w:t>Term 2 Collaborative Learning Day</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0E5F22" w14:textId="77777777" w:rsidR="00881464"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 xml:space="preserve">Rubrics are in place for &gt;50% of lessons. </w:t>
            </w:r>
          </w:p>
          <w:p w14:paraId="7E27758E" w14:textId="77777777" w:rsidR="003F07FF"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Students are able to use rubrics to self-assess against learning intentions</w:t>
            </w:r>
          </w:p>
          <w:p w14:paraId="4173E963" w14:textId="4AD5D1C8" w:rsidR="003F07FF"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Student goals make reference to rubrics in terms of progress made.</w:t>
            </w:r>
          </w:p>
        </w:tc>
      </w:tr>
      <w:tr w:rsidR="00881464" w14:paraId="43AF9CEB" w14:textId="77777777" w:rsidTr="00881464">
        <w:trPr>
          <w:trHeight w:val="567"/>
        </w:trPr>
        <w:tc>
          <w:tcPr>
            <w:tcW w:w="1418" w:type="dxa"/>
            <w:tcBorders>
              <w:top w:val="single" w:sz="4" w:space="0" w:color="1F497D" w:themeColor="text2"/>
              <w:left w:val="single" w:sz="4" w:space="0" w:color="1F497D" w:themeColor="text2"/>
              <w:bottom w:val="single" w:sz="4" w:space="0" w:color="auto"/>
              <w:right w:val="single" w:sz="4" w:space="0" w:color="1F497D" w:themeColor="text2"/>
            </w:tcBorders>
          </w:tcPr>
          <w:p w14:paraId="5D43FFA1" w14:textId="5A6485F9" w:rsidR="00881464" w:rsidRDefault="00881464" w:rsidP="00D767CC">
            <w:pPr>
              <w:pStyle w:val="ReportTitle"/>
              <w:spacing w:after="0" w:line="240" w:lineRule="auto"/>
              <w:rPr>
                <w:rFonts w:ascii="Verdana" w:hAnsi="Verdana"/>
                <w:b/>
                <w:color w:val="17365D" w:themeColor="text2" w:themeShade="BF"/>
                <w:spacing w:val="0"/>
                <w:sz w:val="20"/>
                <w:szCs w:val="20"/>
              </w:rPr>
            </w:pPr>
          </w:p>
        </w:tc>
        <w:tc>
          <w:tcPr>
            <w:tcW w:w="5245" w:type="dxa"/>
            <w:gridSpan w:val="3"/>
            <w:tcBorders>
              <w:left w:val="single" w:sz="4" w:space="0" w:color="1F497D" w:themeColor="text2"/>
              <w:right w:val="single" w:sz="4" w:space="0" w:color="1F497D" w:themeColor="text2"/>
            </w:tcBorders>
            <w:shd w:val="clear" w:color="auto" w:fill="FFFFFF" w:themeFill="background1"/>
          </w:tcPr>
          <w:p w14:paraId="14B2A606" w14:textId="5E96E008" w:rsidR="00881464"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Continue to implement GradeXpert student mapping tool</w:t>
            </w:r>
            <w:r w:rsidR="00AC5941">
              <w:rPr>
                <w:rFonts w:ascii="Verdana" w:hAnsi="Verdana"/>
                <w:color w:val="auto"/>
                <w:sz w:val="20"/>
                <w:szCs w:val="20"/>
              </w:rPr>
              <w:t xml:space="preserve"> to monitor student achievement.</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5D1D7CB4" w14:textId="77777777" w:rsidR="00881464" w:rsidRDefault="00AC5941" w:rsidP="00D767CC">
            <w:pPr>
              <w:pStyle w:val="ReportTitle"/>
              <w:spacing w:after="0" w:line="240" w:lineRule="auto"/>
              <w:rPr>
                <w:rFonts w:ascii="Verdana" w:hAnsi="Verdana"/>
                <w:color w:val="auto"/>
                <w:sz w:val="20"/>
                <w:szCs w:val="20"/>
              </w:rPr>
            </w:pPr>
            <w:r>
              <w:rPr>
                <w:rFonts w:ascii="Verdana" w:hAnsi="Verdana"/>
                <w:color w:val="auto"/>
                <w:sz w:val="20"/>
                <w:szCs w:val="20"/>
              </w:rPr>
              <w:t>Visit to a school which successfully uses the system.</w:t>
            </w:r>
          </w:p>
          <w:p w14:paraId="2497E230" w14:textId="494F0C8D" w:rsidR="00AC5941" w:rsidRDefault="00AC5941" w:rsidP="00D767CC">
            <w:pPr>
              <w:pStyle w:val="ReportTitle"/>
              <w:spacing w:after="0" w:line="240" w:lineRule="auto"/>
              <w:rPr>
                <w:rFonts w:ascii="Verdana" w:hAnsi="Verdana"/>
                <w:color w:val="auto"/>
                <w:sz w:val="20"/>
                <w:szCs w:val="20"/>
              </w:rPr>
            </w:pPr>
            <w:r>
              <w:rPr>
                <w:rFonts w:ascii="Verdana" w:hAnsi="Verdana"/>
                <w:color w:val="auto"/>
                <w:sz w:val="20"/>
                <w:szCs w:val="20"/>
              </w:rPr>
              <w:t>Teacher PD in use of GradeXpert.</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1CD1324" w14:textId="78A14E84" w:rsidR="00881464" w:rsidRDefault="00AC5941" w:rsidP="00D767CC">
            <w:pPr>
              <w:pStyle w:val="ReportTitle"/>
              <w:spacing w:after="0" w:line="240" w:lineRule="auto"/>
              <w:rPr>
                <w:rFonts w:ascii="Verdana" w:hAnsi="Verdana"/>
                <w:color w:val="auto"/>
                <w:sz w:val="20"/>
                <w:szCs w:val="20"/>
              </w:rPr>
            </w:pPr>
            <w:r>
              <w:rPr>
                <w:rFonts w:ascii="Verdana" w:hAnsi="Verdana"/>
                <w:color w:val="auto"/>
                <w:sz w:val="20"/>
                <w:szCs w:val="20"/>
              </w:rPr>
              <w:t>Principal</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6445C3" w14:textId="5F4E213A" w:rsidR="00881464" w:rsidRDefault="00AC5941" w:rsidP="00D767CC">
            <w:pPr>
              <w:pStyle w:val="ReportTitle"/>
              <w:spacing w:after="0" w:line="240" w:lineRule="auto"/>
              <w:rPr>
                <w:rFonts w:ascii="Verdana" w:hAnsi="Verdana"/>
                <w:color w:val="auto"/>
                <w:sz w:val="20"/>
                <w:szCs w:val="20"/>
              </w:rPr>
            </w:pPr>
            <w:r>
              <w:rPr>
                <w:rFonts w:ascii="Verdana" w:hAnsi="Verdana"/>
                <w:color w:val="auto"/>
                <w:sz w:val="20"/>
                <w:szCs w:val="20"/>
              </w:rPr>
              <w:t>Term 4</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D65037D" w14:textId="7297E217" w:rsidR="00AC5941" w:rsidRPr="00AC5941" w:rsidRDefault="00AC5941" w:rsidP="00AC5941">
            <w:pPr>
              <w:pStyle w:val="ReportTitle"/>
              <w:spacing w:after="0" w:line="240" w:lineRule="auto"/>
              <w:rPr>
                <w:rFonts w:ascii="Verdana" w:hAnsi="Verdana"/>
                <w:color w:val="auto"/>
                <w:sz w:val="20"/>
                <w:szCs w:val="20"/>
              </w:rPr>
            </w:pPr>
            <w:r>
              <w:rPr>
                <w:rFonts w:ascii="Verdana" w:hAnsi="Verdana"/>
                <w:color w:val="auto"/>
                <w:sz w:val="20"/>
                <w:szCs w:val="20"/>
              </w:rPr>
              <w:t>Student mapping</w:t>
            </w:r>
            <w:r w:rsidRPr="00AC5941">
              <w:rPr>
                <w:rFonts w:ascii="Verdana" w:hAnsi="Verdana"/>
                <w:color w:val="auto"/>
                <w:sz w:val="20"/>
                <w:szCs w:val="20"/>
              </w:rPr>
              <w:t xml:space="preserve"> tool is being updated more than twice per year.</w:t>
            </w:r>
          </w:p>
          <w:p w14:paraId="5F0AC7DD" w14:textId="77777777" w:rsidR="00AC5941" w:rsidRDefault="00AC5941" w:rsidP="00AC5941">
            <w:pPr>
              <w:pStyle w:val="ReportTitle"/>
              <w:spacing w:after="0" w:line="240" w:lineRule="auto"/>
              <w:rPr>
                <w:rFonts w:ascii="Verdana" w:hAnsi="Verdana"/>
                <w:color w:val="auto"/>
                <w:sz w:val="20"/>
                <w:szCs w:val="20"/>
              </w:rPr>
            </w:pPr>
            <w:r>
              <w:rPr>
                <w:rFonts w:ascii="Verdana" w:hAnsi="Verdana"/>
                <w:color w:val="auto"/>
                <w:sz w:val="20"/>
                <w:szCs w:val="20"/>
              </w:rPr>
              <w:t>Student mapping</w:t>
            </w:r>
            <w:r w:rsidRPr="00AC5941">
              <w:rPr>
                <w:rFonts w:ascii="Verdana" w:hAnsi="Verdana"/>
                <w:color w:val="auto"/>
                <w:sz w:val="20"/>
                <w:szCs w:val="20"/>
              </w:rPr>
              <w:t xml:space="preserve"> tools are updated throughout the year and referred to by teachers.</w:t>
            </w:r>
          </w:p>
          <w:p w14:paraId="18D52315" w14:textId="14659D89" w:rsidR="00C34FA8" w:rsidRDefault="00C34FA8" w:rsidP="00AC5941">
            <w:pPr>
              <w:pStyle w:val="ReportTitle"/>
              <w:spacing w:after="0" w:line="240" w:lineRule="auto"/>
              <w:rPr>
                <w:rFonts w:ascii="Verdana" w:hAnsi="Verdana"/>
                <w:color w:val="auto"/>
                <w:sz w:val="20"/>
                <w:szCs w:val="20"/>
              </w:rPr>
            </w:pPr>
            <w:r>
              <w:rPr>
                <w:rFonts w:ascii="Verdana" w:hAnsi="Verdana"/>
                <w:color w:val="auto"/>
                <w:sz w:val="20"/>
                <w:szCs w:val="20"/>
              </w:rPr>
              <w:t>POS ‘reporting’ remains at or above 6.0</w:t>
            </w:r>
          </w:p>
        </w:tc>
      </w:tr>
      <w:tr w:rsidR="00881464" w14:paraId="18C7D679" w14:textId="77777777" w:rsidTr="00881464">
        <w:trPr>
          <w:trHeight w:val="567"/>
        </w:trPr>
        <w:tc>
          <w:tcPr>
            <w:tcW w:w="141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323B75E" w14:textId="478CB7CC" w:rsidR="00881464" w:rsidRDefault="00CA40C4" w:rsidP="00D767CC">
            <w:pPr>
              <w:pStyle w:val="ReportTitle"/>
              <w:spacing w:after="0" w:line="240" w:lineRule="auto"/>
              <w:rPr>
                <w:rFonts w:ascii="Verdana" w:hAnsi="Verdana"/>
                <w:b/>
                <w:color w:val="17365D" w:themeColor="text2" w:themeShade="BF"/>
                <w:spacing w:val="0"/>
                <w:sz w:val="20"/>
                <w:szCs w:val="20"/>
              </w:rPr>
            </w:pPr>
            <w:r w:rsidRPr="00CA40C4">
              <w:rPr>
                <w:color w:val="747378"/>
                <w:spacing w:val="0"/>
                <w:sz w:val="16"/>
                <w:szCs w:val="24"/>
              </w:rPr>
              <w:t>Teachers document the curriculum they teach following the agreed approach to teaching and learning</w:t>
            </w:r>
          </w:p>
        </w:tc>
        <w:tc>
          <w:tcPr>
            <w:tcW w:w="5245" w:type="dxa"/>
            <w:gridSpan w:val="3"/>
            <w:tcBorders>
              <w:left w:val="single" w:sz="4" w:space="0" w:color="1F497D" w:themeColor="text2"/>
              <w:right w:val="single" w:sz="4" w:space="0" w:color="1F497D" w:themeColor="text2"/>
            </w:tcBorders>
            <w:shd w:val="clear" w:color="auto" w:fill="FFFFFF" w:themeFill="background1"/>
          </w:tcPr>
          <w:p w14:paraId="4C3E5C60" w14:textId="07DDAF9D" w:rsidR="00881464"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Begin to use the new Victorian Curriculum so as to be ready for full implementation in 2017.</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5E976427" w14:textId="77777777" w:rsidR="00881464"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Use Collaborative Learning days to explore differences and changes in the new curriculum.</w:t>
            </w:r>
          </w:p>
          <w:p w14:paraId="5FDDCAE7" w14:textId="77777777" w:rsidR="003F07FF"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VCAA website for curriculum documentation.</w:t>
            </w:r>
          </w:p>
          <w:p w14:paraId="0C0E52CB" w14:textId="77777777" w:rsidR="003F07FF"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Communicate with parents about changes.</w:t>
            </w:r>
          </w:p>
          <w:p w14:paraId="0F6AB6CE" w14:textId="10D39A0C" w:rsidR="003F07FF"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Alter layout of GradeXpert reports (when needed) to reflect domain / capability changes.</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F3ADD8" w14:textId="20C9894A" w:rsidR="00881464"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Principal</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E60E301" w14:textId="6EA4A7EF" w:rsidR="00881464" w:rsidRDefault="003F07FF" w:rsidP="00D767CC">
            <w:pPr>
              <w:pStyle w:val="ReportTitle"/>
              <w:spacing w:after="0" w:line="240" w:lineRule="auto"/>
              <w:rPr>
                <w:rFonts w:ascii="Verdana" w:hAnsi="Verdana"/>
                <w:color w:val="auto"/>
                <w:sz w:val="20"/>
                <w:szCs w:val="20"/>
              </w:rPr>
            </w:pPr>
            <w:r>
              <w:rPr>
                <w:rFonts w:ascii="Verdana" w:hAnsi="Verdana"/>
                <w:color w:val="auto"/>
                <w:sz w:val="20"/>
                <w:szCs w:val="20"/>
              </w:rPr>
              <w:t>Term 4 2016</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34ADB1E" w14:textId="77777777" w:rsidR="00AC5941" w:rsidRDefault="00AC5941" w:rsidP="00AC5941">
            <w:pPr>
              <w:pStyle w:val="ReportTitle"/>
              <w:spacing w:after="0" w:line="240" w:lineRule="auto"/>
              <w:rPr>
                <w:rFonts w:ascii="Verdana" w:hAnsi="Verdana"/>
                <w:color w:val="auto"/>
                <w:sz w:val="20"/>
                <w:szCs w:val="20"/>
              </w:rPr>
            </w:pPr>
            <w:r w:rsidRPr="00AC5941">
              <w:rPr>
                <w:rFonts w:ascii="Verdana" w:hAnsi="Verdana"/>
                <w:color w:val="auto"/>
                <w:sz w:val="20"/>
                <w:szCs w:val="20"/>
              </w:rPr>
              <w:t>Teacher planners show clear evidence of use of the agreed curriculum documentation.</w:t>
            </w:r>
          </w:p>
          <w:p w14:paraId="2D7422EA" w14:textId="77777777" w:rsidR="005B397D" w:rsidRDefault="005B397D" w:rsidP="00AC5941">
            <w:pPr>
              <w:pStyle w:val="ReportTitle"/>
              <w:spacing w:after="0" w:line="240" w:lineRule="auto"/>
              <w:rPr>
                <w:rFonts w:ascii="Verdana" w:hAnsi="Verdana"/>
                <w:color w:val="auto"/>
                <w:sz w:val="20"/>
                <w:szCs w:val="20"/>
              </w:rPr>
            </w:pPr>
            <w:r>
              <w:rPr>
                <w:rFonts w:ascii="Verdana" w:hAnsi="Verdana"/>
                <w:color w:val="auto"/>
                <w:sz w:val="20"/>
                <w:szCs w:val="20"/>
              </w:rPr>
              <w:t>Scope and sequence documentation is in place for the new curriculum.</w:t>
            </w:r>
          </w:p>
          <w:p w14:paraId="5B6C45F8" w14:textId="25A2F97F" w:rsidR="005B397D" w:rsidRDefault="005B397D" w:rsidP="00AC5941">
            <w:pPr>
              <w:pStyle w:val="ReportTitle"/>
              <w:spacing w:after="0" w:line="240" w:lineRule="auto"/>
              <w:rPr>
                <w:rFonts w:ascii="Verdana" w:hAnsi="Verdana"/>
                <w:color w:val="auto"/>
                <w:sz w:val="20"/>
                <w:szCs w:val="20"/>
              </w:rPr>
            </w:pPr>
            <w:r>
              <w:rPr>
                <w:rFonts w:ascii="Verdana" w:hAnsi="Verdana"/>
                <w:color w:val="auto"/>
                <w:sz w:val="20"/>
                <w:szCs w:val="20"/>
              </w:rPr>
              <w:t>BPS assessment schedule reflects changes in the curriculum.</w:t>
            </w:r>
          </w:p>
          <w:p w14:paraId="47E8E12D" w14:textId="6054CC6B" w:rsidR="009D3F5C" w:rsidRPr="00AC5941" w:rsidRDefault="009D3F5C" w:rsidP="00AC5941">
            <w:pPr>
              <w:pStyle w:val="ReportTitle"/>
              <w:spacing w:after="0" w:line="240" w:lineRule="auto"/>
              <w:rPr>
                <w:rFonts w:ascii="Verdana" w:hAnsi="Verdana"/>
                <w:color w:val="auto"/>
                <w:sz w:val="20"/>
                <w:szCs w:val="20"/>
              </w:rPr>
            </w:pPr>
            <w:r>
              <w:rPr>
                <w:rFonts w:ascii="Verdana" w:hAnsi="Verdana"/>
                <w:color w:val="auto"/>
                <w:sz w:val="20"/>
                <w:szCs w:val="20"/>
              </w:rPr>
              <w:t>School newsletters and other parent communications demonstrate that the community is being informed and educated about the changeover for the following year.</w:t>
            </w:r>
          </w:p>
          <w:p w14:paraId="05F1654C" w14:textId="77777777" w:rsidR="00881464" w:rsidRDefault="00881464" w:rsidP="00D767CC">
            <w:pPr>
              <w:pStyle w:val="ReportTitle"/>
              <w:spacing w:after="0" w:line="240" w:lineRule="auto"/>
              <w:rPr>
                <w:rFonts w:ascii="Verdana" w:hAnsi="Verdana"/>
                <w:color w:val="auto"/>
                <w:sz w:val="20"/>
                <w:szCs w:val="20"/>
              </w:rPr>
            </w:pPr>
          </w:p>
        </w:tc>
      </w:tr>
      <w:tr w:rsidR="00881464" w14:paraId="65D41272" w14:textId="77777777" w:rsidTr="00881464">
        <w:trPr>
          <w:trHeight w:val="567"/>
        </w:trPr>
        <w:tc>
          <w:tcPr>
            <w:tcW w:w="1418" w:type="dxa"/>
            <w:tcBorders>
              <w:top w:val="single" w:sz="4" w:space="0" w:color="1F497D" w:themeColor="text2"/>
              <w:left w:val="single" w:sz="4" w:space="0" w:color="1F497D" w:themeColor="text2"/>
              <w:bottom w:val="single" w:sz="4" w:space="0" w:color="auto"/>
              <w:right w:val="single" w:sz="4" w:space="0" w:color="1F497D" w:themeColor="text2"/>
            </w:tcBorders>
          </w:tcPr>
          <w:p w14:paraId="457BACD5" w14:textId="63C52890" w:rsidR="00881464" w:rsidRDefault="00881464" w:rsidP="00D767CC">
            <w:pPr>
              <w:pStyle w:val="ReportTitle"/>
              <w:spacing w:after="0" w:line="240" w:lineRule="auto"/>
              <w:rPr>
                <w:rFonts w:ascii="Verdana" w:hAnsi="Verdana"/>
                <w:b/>
                <w:color w:val="17365D" w:themeColor="text2" w:themeShade="BF"/>
                <w:spacing w:val="0"/>
                <w:sz w:val="20"/>
                <w:szCs w:val="20"/>
              </w:rPr>
            </w:pPr>
          </w:p>
        </w:tc>
        <w:tc>
          <w:tcPr>
            <w:tcW w:w="5245" w:type="dxa"/>
            <w:gridSpan w:val="3"/>
            <w:tcBorders>
              <w:left w:val="single" w:sz="4" w:space="0" w:color="1F497D" w:themeColor="text2"/>
              <w:right w:val="single" w:sz="4" w:space="0" w:color="1F497D" w:themeColor="text2"/>
            </w:tcBorders>
            <w:shd w:val="clear" w:color="auto" w:fill="FFFFFF" w:themeFill="background1"/>
          </w:tcPr>
          <w:p w14:paraId="34A24F28" w14:textId="77777777" w:rsidR="00881464" w:rsidRDefault="00881464" w:rsidP="00D767CC">
            <w:pPr>
              <w:pStyle w:val="ReportTitle"/>
              <w:spacing w:after="0" w:line="240" w:lineRule="auto"/>
              <w:rPr>
                <w:rFonts w:ascii="Verdana" w:hAnsi="Verdana"/>
                <w:color w:val="auto"/>
                <w:sz w:val="20"/>
                <w:szCs w:val="20"/>
              </w:rPr>
            </w:pPr>
          </w:p>
        </w:tc>
        <w:tc>
          <w:tcPr>
            <w:tcW w:w="4678" w:type="dxa"/>
            <w:gridSpan w:val="2"/>
            <w:tcBorders>
              <w:left w:val="single" w:sz="4" w:space="0" w:color="1F497D" w:themeColor="text2"/>
              <w:right w:val="single" w:sz="4" w:space="0" w:color="1F497D" w:themeColor="text2"/>
            </w:tcBorders>
            <w:shd w:val="clear" w:color="auto" w:fill="FFFFFF" w:themeFill="background1"/>
          </w:tcPr>
          <w:p w14:paraId="51C37AF6" w14:textId="77777777" w:rsidR="00881464" w:rsidRDefault="00881464" w:rsidP="00D767CC">
            <w:pPr>
              <w:pStyle w:val="ReportTitle"/>
              <w:spacing w:after="0" w:line="240" w:lineRule="auto"/>
              <w:rPr>
                <w:rFonts w:ascii="Verdana" w:hAnsi="Verdana"/>
                <w:color w:val="auto"/>
                <w:sz w:val="20"/>
                <w:szCs w:val="20"/>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510981" w14:textId="77777777" w:rsidR="00881464" w:rsidRDefault="00881464" w:rsidP="00D767CC">
            <w:pPr>
              <w:pStyle w:val="ReportTitle"/>
              <w:spacing w:after="0" w:line="240" w:lineRule="auto"/>
              <w:rPr>
                <w:rFonts w:ascii="Verdana" w:hAnsi="Verdana"/>
                <w:color w:val="auto"/>
                <w:sz w:val="20"/>
                <w:szCs w:val="20"/>
              </w:rPr>
            </w:pP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E68768" w14:textId="77777777" w:rsidR="00881464" w:rsidRDefault="00881464" w:rsidP="00D767CC">
            <w:pPr>
              <w:pStyle w:val="ReportTitle"/>
              <w:spacing w:after="0" w:line="240" w:lineRule="auto"/>
              <w:rPr>
                <w:rFonts w:ascii="Verdana" w:hAnsi="Verdana"/>
                <w:color w:val="auto"/>
                <w:sz w:val="20"/>
                <w:szCs w:val="20"/>
              </w:rPr>
            </w:pP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E5900D" w14:textId="77777777" w:rsidR="00881464" w:rsidRDefault="00881464" w:rsidP="00D767CC">
            <w:pPr>
              <w:pStyle w:val="ReportTitle"/>
              <w:spacing w:after="0" w:line="240" w:lineRule="auto"/>
              <w:rPr>
                <w:rFonts w:ascii="Verdana" w:hAnsi="Verdana"/>
                <w:color w:val="auto"/>
                <w:sz w:val="20"/>
                <w:szCs w:val="20"/>
              </w:rPr>
            </w:pPr>
          </w:p>
        </w:tc>
      </w:tr>
    </w:tbl>
    <w:p w14:paraId="13D48372" w14:textId="77777777" w:rsidR="0057076C" w:rsidRDefault="0057076C" w:rsidP="0057076C">
      <w:pPr>
        <w:rPr>
          <w:rFonts w:ascii="Verdana" w:hAnsi="Verdana"/>
          <w:color w:val="0070C0"/>
          <w:spacing w:val="-12"/>
          <w:sz w:val="44"/>
          <w:szCs w:val="44"/>
        </w:rPr>
      </w:pPr>
    </w:p>
    <w:p w14:paraId="5AC372B2" w14:textId="77777777" w:rsidR="00AC0F2E" w:rsidRDefault="00AC0F2E" w:rsidP="0057076C">
      <w:pPr>
        <w:sectPr w:rsidR="00AC0F2E" w:rsidSect="00BC72F3">
          <w:headerReference w:type="first" r:id="rId15"/>
          <w:pgSz w:w="23814" w:h="16840" w:orient="landscape" w:code="8"/>
          <w:pgMar w:top="709" w:right="1440" w:bottom="284" w:left="1440" w:header="709" w:footer="709" w:gutter="0"/>
          <w:cols w:space="708"/>
          <w:docGrid w:linePitch="360"/>
        </w:sectPr>
      </w:pPr>
    </w:p>
    <w:p w14:paraId="1713FF0B" w14:textId="77777777" w:rsidR="00FC7861" w:rsidRDefault="00FC7861" w:rsidP="00FC7861">
      <w:pPr>
        <w:ind w:left="2160"/>
        <w:jc w:val="center"/>
        <w:rPr>
          <w:rFonts w:ascii="Verdana" w:hAnsi="Verdana"/>
          <w:color w:val="0070C0"/>
          <w:spacing w:val="-12"/>
          <w:sz w:val="44"/>
          <w:szCs w:val="44"/>
        </w:rPr>
      </w:pPr>
      <w:r>
        <w:rPr>
          <w:rFonts w:ascii="Verdana" w:hAnsi="Verdana"/>
          <w:color w:val="0070C0"/>
          <w:spacing w:val="-12"/>
          <w:sz w:val="44"/>
          <w:szCs w:val="44"/>
        </w:rPr>
        <w:t>Annual Implementation Plan: for Improving Student Outcomes</w:t>
      </w:r>
    </w:p>
    <w:tbl>
      <w:tblPr>
        <w:tblStyle w:val="TableGrid"/>
        <w:tblW w:w="22114" w:type="dxa"/>
        <w:tblInd w:w="-60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560"/>
        <w:gridCol w:w="780"/>
        <w:gridCol w:w="3472"/>
        <w:gridCol w:w="851"/>
        <w:gridCol w:w="1276"/>
        <w:gridCol w:w="3402"/>
        <w:gridCol w:w="2126"/>
        <w:gridCol w:w="1984"/>
        <w:gridCol w:w="6663"/>
      </w:tblGrid>
      <w:tr w:rsidR="00B740F8" w14:paraId="239D7D89" w14:textId="77777777" w:rsidTr="00B740F8">
        <w:tc>
          <w:tcPr>
            <w:tcW w:w="5812"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752BFD71" w14:textId="77777777" w:rsidR="00B740F8" w:rsidRDefault="00B740F8" w:rsidP="00B740F8">
            <w:pPr>
              <w:pStyle w:val="ReportTitle"/>
              <w:spacing w:after="0" w:line="240" w:lineRule="auto"/>
              <w:rPr>
                <w:rFonts w:ascii="Verdana" w:hAnsi="Verdana"/>
                <w:b/>
                <w:color w:val="17365D" w:themeColor="text2" w:themeShade="BF"/>
                <w:spacing w:val="0"/>
                <w:sz w:val="28"/>
                <w:szCs w:val="28"/>
              </w:rPr>
            </w:pPr>
            <w:r>
              <w:rPr>
                <w:rFonts w:ascii="Verdana" w:hAnsi="Verdana"/>
                <w:b/>
                <w:color w:val="17365D" w:themeColor="text2" w:themeShade="BF"/>
                <w:spacing w:val="0"/>
                <w:sz w:val="28"/>
                <w:szCs w:val="28"/>
              </w:rPr>
              <w:t>ENGAGEMENT</w:t>
            </w:r>
          </w:p>
        </w:tc>
        <w:tc>
          <w:tcPr>
            <w:tcW w:w="16302" w:type="dxa"/>
            <w:gridSpan w:val="6"/>
            <w:tcBorders>
              <w:top w:val="nil"/>
              <w:left w:val="single" w:sz="4" w:space="0" w:color="1F497D" w:themeColor="text2"/>
              <w:bottom w:val="single" w:sz="4" w:space="0" w:color="1F497D" w:themeColor="text2"/>
              <w:right w:val="nil"/>
            </w:tcBorders>
            <w:shd w:val="clear" w:color="auto" w:fill="auto"/>
          </w:tcPr>
          <w:p w14:paraId="33A6DDF3" w14:textId="77777777" w:rsidR="00B740F8" w:rsidRPr="00D63C3D" w:rsidRDefault="00B740F8" w:rsidP="00B740F8">
            <w:pPr>
              <w:pStyle w:val="ReportTitle"/>
              <w:spacing w:after="0" w:line="240" w:lineRule="auto"/>
              <w:rPr>
                <w:rFonts w:ascii="Verdana" w:hAnsi="Verdana"/>
                <w:b/>
                <w:color w:val="17365D" w:themeColor="text2" w:themeShade="BF"/>
                <w:spacing w:val="0"/>
                <w:sz w:val="20"/>
                <w:szCs w:val="20"/>
              </w:rPr>
            </w:pPr>
          </w:p>
        </w:tc>
      </w:tr>
      <w:tr w:rsidR="00E86B33" w14:paraId="3F2137C6" w14:textId="77777777" w:rsidTr="00CA40C4">
        <w:trPr>
          <w:trHeight w:val="605"/>
        </w:trPr>
        <w:tc>
          <w:tcPr>
            <w:tcW w:w="2340" w:type="dxa"/>
            <w:gridSpan w:val="2"/>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hideMark/>
          </w:tcPr>
          <w:p w14:paraId="6BE5A478" w14:textId="77777777" w:rsidR="00E86B33" w:rsidRPr="00D63C3D" w:rsidRDefault="00E86B33" w:rsidP="00E86B33">
            <w:pPr>
              <w:pStyle w:val="ReportTitle"/>
              <w:spacing w:after="0" w:line="240" w:lineRule="auto"/>
              <w:rPr>
                <w:rFonts w:ascii="Verdana" w:hAnsi="Verdana"/>
                <w:b/>
                <w:color w:val="17365D" w:themeColor="text2" w:themeShade="BF"/>
                <w:spacing w:val="0"/>
                <w:sz w:val="28"/>
                <w:szCs w:val="28"/>
              </w:rPr>
            </w:pPr>
            <w:r>
              <w:rPr>
                <w:rFonts w:ascii="Verdana" w:hAnsi="Verdana"/>
                <w:b/>
                <w:color w:val="17365D" w:themeColor="text2" w:themeShade="BF"/>
                <w:spacing w:val="0"/>
                <w:sz w:val="28"/>
                <w:szCs w:val="28"/>
              </w:rPr>
              <w:t>Goals</w:t>
            </w:r>
          </w:p>
          <w:p w14:paraId="63E3762B" w14:textId="77777777" w:rsidR="00E86B33" w:rsidRDefault="00E86B33" w:rsidP="00E86B33">
            <w:pPr>
              <w:pStyle w:val="ReportTitle"/>
              <w:spacing w:after="0" w:line="240" w:lineRule="auto"/>
              <w:rPr>
                <w:rFonts w:ascii="Verdana" w:hAnsi="Verdana"/>
                <w:b/>
                <w:color w:val="17365D" w:themeColor="text2" w:themeShade="BF"/>
                <w:spacing w:val="0"/>
                <w:sz w:val="20"/>
                <w:szCs w:val="20"/>
              </w:rPr>
            </w:pPr>
          </w:p>
        </w:tc>
        <w:tc>
          <w:tcPr>
            <w:tcW w:w="3472" w:type="dxa"/>
            <w:vMerge w:val="restart"/>
            <w:tcBorders>
              <w:top w:val="single" w:sz="4" w:space="0" w:color="1F497D" w:themeColor="text2"/>
              <w:left w:val="single" w:sz="4" w:space="0" w:color="1F497D" w:themeColor="text2"/>
              <w:right w:val="single" w:sz="4" w:space="0" w:color="1F497D" w:themeColor="text2"/>
            </w:tcBorders>
            <w:shd w:val="clear" w:color="auto" w:fill="FFFFFF" w:themeFill="background1"/>
            <w:vAlign w:val="center"/>
          </w:tcPr>
          <w:p w14:paraId="11BC4390" w14:textId="77777777" w:rsidR="00E86B33" w:rsidRPr="002335DB" w:rsidRDefault="00E86B33" w:rsidP="00E86B33">
            <w:pPr>
              <w:spacing w:after="0" w:line="240" w:lineRule="auto"/>
              <w:rPr>
                <w:rFonts w:eastAsia="Arial Unicode MS"/>
                <w:sz w:val="16"/>
              </w:rPr>
            </w:pPr>
            <w:r w:rsidRPr="002335DB">
              <w:rPr>
                <w:rFonts w:eastAsia="Arial Unicode MS"/>
                <w:sz w:val="16"/>
              </w:rPr>
              <w:t>To improve students’ engagement in their learning</w:t>
            </w:r>
          </w:p>
          <w:p w14:paraId="718B613F" w14:textId="77777777" w:rsidR="00E86B33" w:rsidRDefault="00E86B33" w:rsidP="00E86B33">
            <w:pPr>
              <w:pStyle w:val="ReportTitle"/>
              <w:spacing w:after="0" w:line="240" w:lineRule="auto"/>
              <w:rPr>
                <w:rFonts w:ascii="Verdana" w:hAnsi="Verdana"/>
                <w:b/>
                <w:color w:val="17365D" w:themeColor="text2" w:themeShade="BF"/>
                <w:spacing w:val="0"/>
                <w:sz w:val="20"/>
                <w:szCs w:val="20"/>
              </w:rPr>
            </w:pPr>
          </w:p>
        </w:tc>
        <w:tc>
          <w:tcPr>
            <w:tcW w:w="212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0B1EA999" w14:textId="77777777" w:rsidR="00E86B33" w:rsidRPr="009562A1" w:rsidRDefault="00E86B33" w:rsidP="00E86B33">
            <w:pPr>
              <w:spacing w:after="0" w:line="240" w:lineRule="auto"/>
              <w:jc w:val="center"/>
              <w:rPr>
                <w:rFonts w:ascii="Verdana" w:hAnsi="Verdana"/>
                <w:b/>
                <w:color w:val="17365D" w:themeColor="text2" w:themeShade="BF"/>
                <w:sz w:val="20"/>
                <w:szCs w:val="20"/>
              </w:rPr>
            </w:pPr>
            <w:r w:rsidRPr="009562A1">
              <w:rPr>
                <w:rFonts w:ascii="Verdana" w:hAnsi="Verdana"/>
                <w:b/>
                <w:color w:val="17365D" w:themeColor="text2" w:themeShade="BF"/>
                <w:sz w:val="20"/>
                <w:szCs w:val="20"/>
              </w:rPr>
              <w:t>Targets</w:t>
            </w:r>
          </w:p>
        </w:tc>
        <w:tc>
          <w:tcPr>
            <w:tcW w:w="1417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E7E5DF8" w14:textId="77777777" w:rsidR="00E86B33" w:rsidRPr="002335DB" w:rsidRDefault="00E86B33" w:rsidP="00E86B33">
            <w:pPr>
              <w:spacing w:after="0" w:line="240" w:lineRule="auto"/>
              <w:rPr>
                <w:rFonts w:eastAsia="Arial Unicode MS"/>
                <w:sz w:val="16"/>
              </w:rPr>
            </w:pPr>
            <w:r w:rsidRPr="002335DB">
              <w:rPr>
                <w:rFonts w:eastAsia="Arial Unicode MS"/>
                <w:sz w:val="16"/>
              </w:rPr>
              <w:t>In the Attitudes to School Survey raise the School Mean with regard to:</w:t>
            </w:r>
          </w:p>
          <w:p w14:paraId="30E7D194" w14:textId="77777777" w:rsidR="00E86B33" w:rsidRPr="002335DB" w:rsidRDefault="00E86B33" w:rsidP="00E86B33">
            <w:pPr>
              <w:pStyle w:val="ListParagraph"/>
              <w:numPr>
                <w:ilvl w:val="0"/>
                <w:numId w:val="34"/>
              </w:numPr>
              <w:spacing w:after="0" w:line="240" w:lineRule="auto"/>
              <w:rPr>
                <w:rFonts w:eastAsia="Arial Unicode MS"/>
                <w:sz w:val="16"/>
              </w:rPr>
            </w:pPr>
            <w:r w:rsidRPr="002335DB">
              <w:rPr>
                <w:rFonts w:eastAsia="Arial Unicode MS"/>
                <w:sz w:val="16"/>
              </w:rPr>
              <w:t>Motivation to 5.25 or above</w:t>
            </w:r>
          </w:p>
          <w:p w14:paraId="351D465D" w14:textId="5B52F632" w:rsidR="00E86B33" w:rsidRPr="00E86B33" w:rsidRDefault="00E86B33" w:rsidP="00E86B33">
            <w:pPr>
              <w:pStyle w:val="ListParagraph"/>
              <w:numPr>
                <w:ilvl w:val="0"/>
                <w:numId w:val="34"/>
              </w:numPr>
              <w:spacing w:after="0" w:line="240" w:lineRule="auto"/>
              <w:rPr>
                <w:rFonts w:eastAsia="Arial Unicode MS"/>
                <w:sz w:val="16"/>
              </w:rPr>
            </w:pPr>
            <w:r w:rsidRPr="002335DB">
              <w:rPr>
                <w:rFonts w:eastAsia="Arial Unicode MS"/>
                <w:sz w:val="16"/>
              </w:rPr>
              <w:t>Stimulating Learning and Learning Confidence to 4.5 or above</w:t>
            </w:r>
          </w:p>
        </w:tc>
      </w:tr>
      <w:tr w:rsidR="00E86B33" w14:paraId="21C8E3D6" w14:textId="77777777" w:rsidTr="00881464">
        <w:tc>
          <w:tcPr>
            <w:tcW w:w="2340" w:type="dxa"/>
            <w:gridSpan w:val="2"/>
            <w:vMerge/>
            <w:tcBorders>
              <w:left w:val="single" w:sz="4" w:space="0" w:color="1F497D" w:themeColor="text2"/>
              <w:bottom w:val="single" w:sz="4" w:space="0" w:color="1F497D" w:themeColor="text2"/>
              <w:right w:val="single" w:sz="4" w:space="0" w:color="1F497D" w:themeColor="text2"/>
            </w:tcBorders>
          </w:tcPr>
          <w:p w14:paraId="78658689" w14:textId="77777777" w:rsidR="00E86B33" w:rsidRDefault="00E86B33" w:rsidP="00B740F8">
            <w:pPr>
              <w:pStyle w:val="ReportTitle"/>
              <w:spacing w:after="0" w:line="240" w:lineRule="auto"/>
              <w:rPr>
                <w:rFonts w:ascii="Verdana" w:hAnsi="Verdana"/>
                <w:b/>
                <w:color w:val="17365D" w:themeColor="text2" w:themeShade="BF"/>
                <w:spacing w:val="0"/>
                <w:sz w:val="20"/>
                <w:szCs w:val="20"/>
              </w:rPr>
            </w:pPr>
          </w:p>
        </w:tc>
        <w:tc>
          <w:tcPr>
            <w:tcW w:w="3472" w:type="dxa"/>
            <w:vMerge/>
            <w:tcBorders>
              <w:left w:val="single" w:sz="4" w:space="0" w:color="1F497D" w:themeColor="text2"/>
              <w:bottom w:val="single" w:sz="4" w:space="0" w:color="1F497D" w:themeColor="text2"/>
              <w:right w:val="single" w:sz="4" w:space="0" w:color="1F497D" w:themeColor="text2"/>
            </w:tcBorders>
            <w:shd w:val="clear" w:color="auto" w:fill="FFFFFF" w:themeFill="background1"/>
          </w:tcPr>
          <w:p w14:paraId="69E72D47" w14:textId="77777777" w:rsidR="00E86B33" w:rsidRDefault="00E86B33" w:rsidP="00B740F8">
            <w:pPr>
              <w:pStyle w:val="ReportTitle"/>
              <w:spacing w:after="0" w:line="240" w:lineRule="auto"/>
              <w:rPr>
                <w:rFonts w:ascii="Verdana" w:hAnsi="Verdana"/>
                <w:b/>
                <w:color w:val="17365D" w:themeColor="text2" w:themeShade="BF"/>
                <w:spacing w:val="0"/>
                <w:sz w:val="20"/>
                <w:szCs w:val="20"/>
              </w:rPr>
            </w:pPr>
          </w:p>
        </w:tc>
        <w:tc>
          <w:tcPr>
            <w:tcW w:w="212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64C0F234" w14:textId="77777777" w:rsidR="00E86B33" w:rsidRPr="009562A1" w:rsidRDefault="00E86B33" w:rsidP="00B740F8">
            <w:pPr>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12 month</w:t>
            </w:r>
            <w:r w:rsidRPr="009562A1">
              <w:rPr>
                <w:rFonts w:ascii="Verdana" w:hAnsi="Verdana"/>
                <w:b/>
                <w:color w:val="17365D" w:themeColor="text2" w:themeShade="BF"/>
                <w:sz w:val="20"/>
                <w:szCs w:val="20"/>
              </w:rPr>
              <w:t xml:space="preserve"> </w:t>
            </w:r>
            <w:r>
              <w:rPr>
                <w:rFonts w:ascii="Verdana" w:hAnsi="Verdana"/>
                <w:b/>
                <w:color w:val="17365D" w:themeColor="text2" w:themeShade="BF"/>
                <w:sz w:val="20"/>
                <w:szCs w:val="20"/>
              </w:rPr>
              <w:t>t</w:t>
            </w:r>
            <w:r w:rsidRPr="009562A1">
              <w:rPr>
                <w:rFonts w:ascii="Verdana" w:hAnsi="Verdana"/>
                <w:b/>
                <w:color w:val="17365D" w:themeColor="text2" w:themeShade="BF"/>
                <w:sz w:val="20"/>
                <w:szCs w:val="20"/>
              </w:rPr>
              <w:t>argets</w:t>
            </w:r>
          </w:p>
        </w:tc>
        <w:tc>
          <w:tcPr>
            <w:tcW w:w="1417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460E8C7" w14:textId="77777777" w:rsidR="00E86B33" w:rsidRPr="002335DB" w:rsidRDefault="00E86B33" w:rsidP="00CA40C4">
            <w:pPr>
              <w:spacing w:after="0" w:line="240" w:lineRule="auto"/>
              <w:rPr>
                <w:rFonts w:eastAsia="Arial Unicode MS"/>
                <w:sz w:val="16"/>
              </w:rPr>
            </w:pPr>
            <w:r w:rsidRPr="002335DB">
              <w:rPr>
                <w:rFonts w:eastAsia="Arial Unicode MS"/>
                <w:sz w:val="16"/>
              </w:rPr>
              <w:t>In the Attitudes to School Survey raise the School Mean with regard to:</w:t>
            </w:r>
          </w:p>
          <w:p w14:paraId="44CF1C85" w14:textId="7F4A7AB5" w:rsidR="00E86B33" w:rsidRPr="002335DB" w:rsidRDefault="00E86B33" w:rsidP="00CA40C4">
            <w:pPr>
              <w:pStyle w:val="ListParagraph"/>
              <w:numPr>
                <w:ilvl w:val="0"/>
                <w:numId w:val="34"/>
              </w:numPr>
              <w:spacing w:after="0" w:line="240" w:lineRule="auto"/>
              <w:rPr>
                <w:rFonts w:eastAsia="Arial Unicode MS"/>
                <w:sz w:val="16"/>
              </w:rPr>
            </w:pPr>
            <w:r>
              <w:rPr>
                <w:rFonts w:eastAsia="Arial Unicode MS"/>
                <w:sz w:val="16"/>
              </w:rPr>
              <w:t>Motivation to 4.75</w:t>
            </w:r>
            <w:r w:rsidRPr="002335DB">
              <w:rPr>
                <w:rFonts w:eastAsia="Arial Unicode MS"/>
                <w:sz w:val="16"/>
              </w:rPr>
              <w:t xml:space="preserve"> or above</w:t>
            </w:r>
          </w:p>
          <w:p w14:paraId="5918A6EE" w14:textId="4750FF92" w:rsidR="00E86B33" w:rsidRDefault="00E86B33" w:rsidP="00B740F8">
            <w:pPr>
              <w:pStyle w:val="ReportTitle"/>
              <w:spacing w:after="0" w:line="240" w:lineRule="auto"/>
              <w:rPr>
                <w:rFonts w:ascii="Verdana" w:hAnsi="Verdana"/>
                <w:b/>
                <w:color w:val="17365D" w:themeColor="text2" w:themeShade="BF"/>
                <w:spacing w:val="0"/>
                <w:sz w:val="20"/>
                <w:szCs w:val="20"/>
              </w:rPr>
            </w:pPr>
            <w:r w:rsidRPr="002335DB">
              <w:rPr>
                <w:rFonts w:eastAsia="Arial Unicode MS"/>
                <w:sz w:val="16"/>
              </w:rPr>
              <w:t>Stimulating Learnin</w:t>
            </w:r>
            <w:r>
              <w:rPr>
                <w:rFonts w:eastAsia="Arial Unicode MS"/>
                <w:sz w:val="16"/>
              </w:rPr>
              <w:t>g and Learning Confidence to 4.0</w:t>
            </w:r>
            <w:r w:rsidRPr="002335DB">
              <w:rPr>
                <w:rFonts w:eastAsia="Arial Unicode MS"/>
                <w:sz w:val="16"/>
              </w:rPr>
              <w:t xml:space="preserve"> or above</w:t>
            </w:r>
          </w:p>
        </w:tc>
      </w:tr>
      <w:tr w:rsidR="00B740F8" w14:paraId="207AC3B8" w14:textId="77777777" w:rsidTr="00881464">
        <w:trPr>
          <w:trHeight w:val="325"/>
        </w:trPr>
        <w:tc>
          <w:tcPr>
            <w:tcW w:w="156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32D94762" w14:textId="77777777" w:rsidR="00B740F8" w:rsidRDefault="00B740F8" w:rsidP="00B740F8">
            <w:pPr>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KIS</w:t>
            </w:r>
          </w:p>
        </w:tc>
        <w:tc>
          <w:tcPr>
            <w:tcW w:w="5103" w:type="dxa"/>
            <w:gridSpan w:val="3"/>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vAlign w:val="center"/>
            <w:hideMark/>
          </w:tcPr>
          <w:p w14:paraId="54944EBF" w14:textId="77777777" w:rsidR="00B740F8" w:rsidRDefault="00B740F8" w:rsidP="00B740F8">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ACTIONS:</w:t>
            </w:r>
            <w:r w:rsidRPr="00D63C3D">
              <w:rPr>
                <w:rFonts w:ascii="Verdana" w:hAnsi="Verdana"/>
                <w:b/>
                <w:color w:val="17365D" w:themeColor="text2" w:themeShade="BF"/>
                <w:sz w:val="20"/>
                <w:szCs w:val="20"/>
              </w:rPr>
              <w:t xml:space="preserve"> </w:t>
            </w:r>
          </w:p>
          <w:p w14:paraId="589DCE8D" w14:textId="77777777" w:rsidR="00B740F8" w:rsidRPr="00CB5053" w:rsidRDefault="00B740F8" w:rsidP="00B740F8">
            <w:pPr>
              <w:pStyle w:val="ReportTitle"/>
              <w:spacing w:after="0" w:line="240" w:lineRule="auto"/>
              <w:jc w:val="center"/>
              <w:rPr>
                <w:rFonts w:ascii="Verdana" w:hAnsi="Verdana"/>
                <w:b/>
                <w:color w:val="17365D" w:themeColor="text2" w:themeShade="BF"/>
                <w:sz w:val="20"/>
                <w:szCs w:val="20"/>
                <w:highlight w:val="yellow"/>
              </w:rPr>
            </w:pPr>
            <w:r w:rsidRPr="0071280A">
              <w:rPr>
                <w:rFonts w:ascii="Verdana" w:hAnsi="Verdana"/>
                <w:b/>
                <w:color w:val="17365D" w:themeColor="text2" w:themeShade="BF"/>
                <w:sz w:val="18"/>
                <w:szCs w:val="20"/>
              </w:rPr>
              <w:t>what the school will do</w:t>
            </w:r>
          </w:p>
        </w:tc>
        <w:tc>
          <w:tcPr>
            <w:tcW w:w="4678" w:type="dxa"/>
            <w:gridSpan w:val="2"/>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vAlign w:val="center"/>
          </w:tcPr>
          <w:p w14:paraId="3909D6E8" w14:textId="77777777" w:rsidR="00B740F8" w:rsidRDefault="00B740F8" w:rsidP="00B740F8">
            <w:pPr>
              <w:pStyle w:val="ReportTitle"/>
              <w:spacing w:after="0" w:line="240" w:lineRule="auto"/>
              <w:jc w:val="center"/>
              <w:rPr>
                <w:rFonts w:ascii="Verdana" w:hAnsi="Verdana"/>
                <w:b/>
                <w:color w:val="17365D" w:themeColor="text2" w:themeShade="BF"/>
                <w:sz w:val="20"/>
                <w:szCs w:val="20"/>
              </w:rPr>
            </w:pPr>
            <w:r w:rsidRPr="00D63C3D">
              <w:rPr>
                <w:rFonts w:ascii="Verdana" w:hAnsi="Verdana"/>
                <w:b/>
                <w:color w:val="17365D" w:themeColor="text2" w:themeShade="BF"/>
                <w:sz w:val="20"/>
                <w:szCs w:val="20"/>
              </w:rPr>
              <w:t xml:space="preserve">HOW </w:t>
            </w:r>
          </w:p>
          <w:p w14:paraId="08870066" w14:textId="77777777" w:rsidR="00B740F8" w:rsidRDefault="00B740F8" w:rsidP="00B740F8">
            <w:pPr>
              <w:pStyle w:val="ReportTitle"/>
              <w:spacing w:after="0" w:line="240" w:lineRule="auto"/>
              <w:jc w:val="center"/>
              <w:rPr>
                <w:rFonts w:ascii="Verdana" w:hAnsi="Verdana"/>
                <w:b/>
                <w:color w:val="17365D" w:themeColor="text2" w:themeShade="BF"/>
                <w:sz w:val="18"/>
                <w:szCs w:val="20"/>
              </w:rPr>
            </w:pPr>
            <w:r w:rsidRPr="0071280A">
              <w:rPr>
                <w:rFonts w:ascii="Verdana" w:hAnsi="Verdana"/>
                <w:b/>
                <w:color w:val="17365D" w:themeColor="text2" w:themeShade="BF"/>
                <w:sz w:val="18"/>
                <w:szCs w:val="20"/>
              </w:rPr>
              <w:t>the school will do it</w:t>
            </w:r>
          </w:p>
          <w:p w14:paraId="49865A66" w14:textId="3E2707C5" w:rsidR="008D413A" w:rsidRPr="00CB5053" w:rsidRDefault="008D413A" w:rsidP="00B740F8">
            <w:pPr>
              <w:pStyle w:val="ReportTitle"/>
              <w:spacing w:after="0" w:line="240" w:lineRule="auto"/>
              <w:jc w:val="center"/>
              <w:rPr>
                <w:rFonts w:ascii="Verdana" w:hAnsi="Verdana"/>
                <w:b/>
                <w:color w:val="17365D" w:themeColor="text2" w:themeShade="BF"/>
                <w:sz w:val="20"/>
                <w:szCs w:val="20"/>
                <w:highlight w:val="yellow"/>
              </w:rPr>
            </w:pPr>
            <w:r>
              <w:rPr>
                <w:rFonts w:ascii="Verdana" w:hAnsi="Verdana"/>
                <w:b/>
                <w:color w:val="17365D" w:themeColor="text2" w:themeShade="BF"/>
                <w:sz w:val="18"/>
                <w:szCs w:val="20"/>
              </w:rPr>
              <w:t>(including financial and human resources)</w:t>
            </w:r>
          </w:p>
        </w:tc>
        <w:tc>
          <w:tcPr>
            <w:tcW w:w="212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4246C5E9" w14:textId="77777777" w:rsidR="00B740F8" w:rsidRDefault="00B740F8" w:rsidP="00B740F8">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WHO </w:t>
            </w:r>
          </w:p>
          <w:p w14:paraId="302340BB" w14:textId="77777777" w:rsidR="00B740F8" w:rsidRPr="00EB5995" w:rsidRDefault="00B740F8" w:rsidP="00B740F8">
            <w:pPr>
              <w:pStyle w:val="ReportTitle"/>
              <w:spacing w:after="0" w:line="240" w:lineRule="auto"/>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has responsibility</w:t>
            </w:r>
          </w:p>
        </w:tc>
        <w:tc>
          <w:tcPr>
            <w:tcW w:w="198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53770B8B" w14:textId="77777777" w:rsidR="00B740F8" w:rsidRDefault="00B740F8" w:rsidP="00B740F8">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WHEN </w:t>
            </w:r>
          </w:p>
          <w:p w14:paraId="1902A386" w14:textId="77777777" w:rsidR="00B740F8" w:rsidRPr="00EB5995" w:rsidRDefault="00B740F8" w:rsidP="00B740F8">
            <w:pPr>
              <w:pStyle w:val="ReportTitle"/>
              <w:spacing w:after="0" w:line="240" w:lineRule="auto"/>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timeframe for completion</w:t>
            </w:r>
          </w:p>
        </w:tc>
        <w:tc>
          <w:tcPr>
            <w:tcW w:w="6663"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1547FEDC" w14:textId="77777777" w:rsidR="00B740F8" w:rsidRDefault="00B740F8" w:rsidP="00B740F8">
            <w:pPr>
              <w:pStyle w:val="Header"/>
              <w:tabs>
                <w:tab w:val="left" w:pos="720"/>
              </w:tabs>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SUCCESS CRITERIA: </w:t>
            </w:r>
          </w:p>
          <w:p w14:paraId="0608F3B9" w14:textId="364C2E77" w:rsidR="00B740F8" w:rsidRDefault="00B740F8" w:rsidP="008B51B4">
            <w:pPr>
              <w:pStyle w:val="Header"/>
              <w:tabs>
                <w:tab w:val="left" w:pos="720"/>
              </w:tabs>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Markers of success reflectin</w:t>
            </w:r>
            <w:r w:rsidR="004277E8">
              <w:rPr>
                <w:rFonts w:ascii="Verdana" w:hAnsi="Verdana"/>
                <w:b/>
                <w:color w:val="17365D" w:themeColor="text2" w:themeShade="BF"/>
                <w:sz w:val="18"/>
                <w:szCs w:val="20"/>
              </w:rPr>
              <w:t xml:space="preserve">g observable </w:t>
            </w:r>
            <w:r w:rsidR="004277E8" w:rsidRPr="00227173">
              <w:rPr>
                <w:rFonts w:ascii="Verdana" w:hAnsi="Verdana"/>
                <w:b/>
                <w:color w:val="17365D" w:themeColor="text2" w:themeShade="BF"/>
                <w:sz w:val="18"/>
                <w:szCs w:val="20"/>
              </w:rPr>
              <w:t xml:space="preserve">changes in practice,  behaviour, </w:t>
            </w:r>
            <w:r w:rsidR="008B51B4">
              <w:rPr>
                <w:rFonts w:ascii="Verdana" w:hAnsi="Verdana"/>
                <w:b/>
                <w:color w:val="17365D" w:themeColor="text2" w:themeShade="BF"/>
                <w:sz w:val="18"/>
                <w:szCs w:val="20"/>
              </w:rPr>
              <w:t>and</w:t>
            </w:r>
            <w:r w:rsidR="004277E8" w:rsidRPr="00227173">
              <w:rPr>
                <w:rFonts w:ascii="Verdana" w:hAnsi="Verdana"/>
                <w:b/>
                <w:color w:val="17365D" w:themeColor="text2" w:themeShade="BF"/>
                <w:sz w:val="18"/>
                <w:szCs w:val="20"/>
              </w:rPr>
              <w:t xml:space="preserve"> measures of progress</w:t>
            </w:r>
          </w:p>
        </w:tc>
      </w:tr>
      <w:tr w:rsidR="00B740F8" w14:paraId="7F0E794D" w14:textId="77777777" w:rsidTr="00881464">
        <w:trPr>
          <w:trHeight w:val="914"/>
        </w:trPr>
        <w:tc>
          <w:tcPr>
            <w:tcW w:w="1560"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20B33693" w14:textId="77777777" w:rsidR="00B740F8" w:rsidRDefault="00B740F8" w:rsidP="00B740F8">
            <w:pPr>
              <w:spacing w:after="0" w:line="240" w:lineRule="auto"/>
              <w:rPr>
                <w:rFonts w:ascii="Verdana" w:hAnsi="Verdana"/>
                <w:b/>
                <w:color w:val="17365D" w:themeColor="text2" w:themeShade="BF"/>
                <w:sz w:val="20"/>
                <w:szCs w:val="20"/>
              </w:rPr>
            </w:pPr>
          </w:p>
        </w:tc>
        <w:tc>
          <w:tcPr>
            <w:tcW w:w="5103" w:type="dxa"/>
            <w:gridSpan w:val="3"/>
            <w:vMerge/>
            <w:tcBorders>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164158E2" w14:textId="77777777" w:rsidR="00B740F8" w:rsidRDefault="00B740F8" w:rsidP="00B740F8">
            <w:pPr>
              <w:spacing w:after="0" w:line="240" w:lineRule="auto"/>
              <w:rPr>
                <w:rFonts w:ascii="Verdana" w:hAnsi="Verdana"/>
                <w:b/>
                <w:color w:val="17365D" w:themeColor="text2" w:themeShade="BF"/>
                <w:sz w:val="20"/>
                <w:szCs w:val="20"/>
              </w:rPr>
            </w:pPr>
          </w:p>
        </w:tc>
        <w:tc>
          <w:tcPr>
            <w:tcW w:w="4678" w:type="dxa"/>
            <w:gridSpan w:val="2"/>
            <w:vMerge/>
            <w:tcBorders>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63FB8169" w14:textId="77777777" w:rsidR="00B740F8" w:rsidRDefault="00B740F8" w:rsidP="00B740F8">
            <w:pPr>
              <w:spacing w:after="0" w:line="240" w:lineRule="auto"/>
              <w:rPr>
                <w:rFonts w:ascii="Verdana" w:hAnsi="Verdana"/>
                <w:b/>
                <w:color w:val="17365D" w:themeColor="text2" w:themeShade="BF"/>
                <w:sz w:val="20"/>
                <w:szCs w:val="20"/>
              </w:rPr>
            </w:pPr>
          </w:p>
        </w:tc>
        <w:tc>
          <w:tcPr>
            <w:tcW w:w="2126"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42A07289" w14:textId="77777777" w:rsidR="00B740F8" w:rsidRDefault="00B740F8" w:rsidP="00B740F8">
            <w:pPr>
              <w:spacing w:after="0" w:line="240" w:lineRule="auto"/>
              <w:rPr>
                <w:rFonts w:ascii="Verdana" w:hAnsi="Verdana"/>
                <w:color w:val="17365D" w:themeColor="text2" w:themeShade="BF"/>
                <w:spacing w:val="-12"/>
                <w:sz w:val="20"/>
                <w:szCs w:val="20"/>
              </w:rPr>
            </w:pPr>
          </w:p>
        </w:tc>
        <w:tc>
          <w:tcPr>
            <w:tcW w:w="1984"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2056BFFF" w14:textId="77777777" w:rsidR="00B740F8" w:rsidRDefault="00B740F8" w:rsidP="00B740F8">
            <w:pPr>
              <w:spacing w:after="0" w:line="240" w:lineRule="auto"/>
              <w:rPr>
                <w:rFonts w:ascii="Verdana" w:hAnsi="Verdana"/>
                <w:color w:val="17365D" w:themeColor="text2" w:themeShade="BF"/>
                <w:spacing w:val="-12"/>
                <w:sz w:val="20"/>
                <w:szCs w:val="20"/>
              </w:rPr>
            </w:pPr>
          </w:p>
        </w:tc>
        <w:tc>
          <w:tcPr>
            <w:tcW w:w="6663"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3B106564" w14:textId="77777777" w:rsidR="00B740F8" w:rsidRDefault="00B740F8" w:rsidP="00B740F8">
            <w:pPr>
              <w:spacing w:after="0" w:line="240" w:lineRule="auto"/>
              <w:rPr>
                <w:rFonts w:ascii="Verdana" w:hAnsi="Verdana"/>
                <w:b/>
                <w:color w:val="17365D" w:themeColor="text2" w:themeShade="BF"/>
                <w:sz w:val="20"/>
                <w:szCs w:val="20"/>
              </w:rPr>
            </w:pPr>
          </w:p>
        </w:tc>
      </w:tr>
      <w:tr w:rsidR="00B740F8" w14:paraId="4469D511" w14:textId="77777777" w:rsidTr="00881464">
        <w:trPr>
          <w:trHeight w:val="567"/>
        </w:trPr>
        <w:tc>
          <w:tcPr>
            <w:tcW w:w="1560" w:type="dxa"/>
            <w:tcBorders>
              <w:top w:val="single" w:sz="4" w:space="0" w:color="1F497D" w:themeColor="text2"/>
              <w:left w:val="single" w:sz="4" w:space="0" w:color="1F497D" w:themeColor="text2"/>
              <w:bottom w:val="single" w:sz="4" w:space="0" w:color="auto"/>
              <w:right w:val="single" w:sz="4" w:space="0" w:color="1F497D" w:themeColor="text2"/>
            </w:tcBorders>
          </w:tcPr>
          <w:p w14:paraId="69508637" w14:textId="202E1386" w:rsidR="00B740F8" w:rsidRPr="00895079" w:rsidRDefault="00895079" w:rsidP="00895079">
            <w:pPr>
              <w:spacing w:after="0"/>
              <w:rPr>
                <w:rFonts w:cs="Arial"/>
                <w:sz w:val="16"/>
                <w:szCs w:val="20"/>
              </w:rPr>
            </w:pPr>
            <w:r w:rsidRPr="00546937">
              <w:rPr>
                <w:rFonts w:eastAsia="Arial Unicode MS"/>
                <w:sz w:val="16"/>
              </w:rPr>
              <w:t>Inquiry units are designed to include student voice and to enable differentiation</w:t>
            </w:r>
          </w:p>
        </w:tc>
        <w:tc>
          <w:tcPr>
            <w:tcW w:w="5103" w:type="dxa"/>
            <w:gridSpan w:val="3"/>
            <w:tcBorders>
              <w:left w:val="single" w:sz="4" w:space="0" w:color="1F497D" w:themeColor="text2"/>
              <w:right w:val="single" w:sz="4" w:space="0" w:color="1F497D" w:themeColor="text2"/>
            </w:tcBorders>
            <w:shd w:val="clear" w:color="auto" w:fill="FFFFFF" w:themeFill="background1"/>
          </w:tcPr>
          <w:p w14:paraId="5139E6F0" w14:textId="50C30348" w:rsidR="00B740F8" w:rsidRPr="004A4B6C" w:rsidRDefault="00895079" w:rsidP="004A4B6C">
            <w:pPr>
              <w:rPr>
                <w:lang w:eastAsia="en-AU"/>
              </w:rPr>
            </w:pPr>
            <w:r w:rsidRPr="004A4B6C">
              <w:rPr>
                <w:lang w:eastAsia="en-AU"/>
              </w:rPr>
              <w:t>Develop student feedback surveys across Grade 3-6.</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4268696C" w14:textId="77777777" w:rsidR="00B740F8" w:rsidRDefault="00DB57EA" w:rsidP="00B740F8">
            <w:pPr>
              <w:pStyle w:val="ReportTitle"/>
              <w:spacing w:after="0" w:line="240" w:lineRule="auto"/>
              <w:rPr>
                <w:rFonts w:ascii="Verdana" w:hAnsi="Verdana"/>
                <w:color w:val="auto"/>
                <w:sz w:val="20"/>
                <w:szCs w:val="20"/>
              </w:rPr>
            </w:pPr>
            <w:r>
              <w:rPr>
                <w:rFonts w:ascii="Verdana" w:hAnsi="Verdana"/>
                <w:color w:val="auto"/>
                <w:sz w:val="20"/>
                <w:szCs w:val="20"/>
              </w:rPr>
              <w:t>Survey Monkey used to set up simple feedback forms.</w:t>
            </w:r>
          </w:p>
          <w:p w14:paraId="20134FD6" w14:textId="6C9DC016" w:rsidR="00DB57EA" w:rsidRDefault="00DB57EA" w:rsidP="00B740F8">
            <w:pPr>
              <w:pStyle w:val="ReportTitle"/>
              <w:spacing w:after="0" w:line="240" w:lineRule="auto"/>
              <w:rPr>
                <w:rFonts w:ascii="Verdana" w:hAnsi="Verdana"/>
                <w:color w:val="auto"/>
                <w:sz w:val="20"/>
                <w:szCs w:val="20"/>
              </w:rPr>
            </w:pPr>
            <w:r>
              <w:rPr>
                <w:rFonts w:ascii="Verdana" w:hAnsi="Verdana"/>
                <w:color w:val="auto"/>
                <w:sz w:val="20"/>
                <w:szCs w:val="20"/>
              </w:rPr>
              <w:t xml:space="preserve">ATSS </w:t>
            </w:r>
            <w:r w:rsidR="00046056">
              <w:rPr>
                <w:rFonts w:ascii="Verdana" w:hAnsi="Verdana"/>
                <w:color w:val="auto"/>
                <w:sz w:val="20"/>
                <w:szCs w:val="20"/>
              </w:rPr>
              <w:t xml:space="preserve">questions used to </w:t>
            </w:r>
            <w:r w:rsidR="00F4587D">
              <w:rPr>
                <w:rFonts w:ascii="Verdana" w:hAnsi="Verdana"/>
                <w:color w:val="auto"/>
                <w:sz w:val="20"/>
                <w:szCs w:val="20"/>
              </w:rPr>
              <w:t>inform feedback questions, re-worded for use with younger children</w:t>
            </w:r>
            <w:r>
              <w:rPr>
                <w:rFonts w:ascii="Verdana" w:hAnsi="Verdana"/>
                <w:color w:val="auto"/>
                <w:sz w:val="20"/>
                <w:szCs w:val="20"/>
              </w:rPr>
              <w:t xml:space="preserve">. </w:t>
            </w:r>
          </w:p>
          <w:p w14:paraId="355D61CD" w14:textId="577C8796" w:rsidR="00DB57EA" w:rsidRDefault="00DB57EA" w:rsidP="00B740F8">
            <w:pPr>
              <w:pStyle w:val="ReportTitle"/>
              <w:spacing w:after="0" w:line="240" w:lineRule="auto"/>
              <w:rPr>
                <w:rFonts w:ascii="Verdana" w:hAnsi="Verdana"/>
                <w:color w:val="auto"/>
                <w:sz w:val="20"/>
                <w:szCs w:val="20"/>
              </w:rPr>
            </w:pPr>
            <w:r>
              <w:rPr>
                <w:rFonts w:ascii="Verdana" w:hAnsi="Verdana"/>
                <w:color w:val="auto"/>
                <w:sz w:val="20"/>
                <w:szCs w:val="20"/>
              </w:rPr>
              <w:t xml:space="preserve">Research </w:t>
            </w:r>
            <w:r w:rsidR="00F4587D">
              <w:rPr>
                <w:rFonts w:ascii="Verdana" w:hAnsi="Verdana"/>
                <w:color w:val="auto"/>
                <w:sz w:val="20"/>
                <w:szCs w:val="20"/>
              </w:rPr>
              <w:t xml:space="preserve">and share </w:t>
            </w:r>
            <w:r>
              <w:rPr>
                <w:rFonts w:ascii="Verdana" w:hAnsi="Verdana"/>
                <w:color w:val="auto"/>
                <w:sz w:val="20"/>
                <w:szCs w:val="20"/>
              </w:rPr>
              <w:t>best practise in other schools through network / SEILs</w:t>
            </w:r>
            <w:r w:rsidR="00F4587D">
              <w:rPr>
                <w:rFonts w:ascii="Verdana" w:hAnsi="Verdana"/>
                <w:color w:val="auto"/>
                <w:sz w:val="20"/>
                <w:szCs w:val="20"/>
              </w:rPr>
              <w:t xml:space="preserve"> / Collegiate Group.</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A7DBC6E" w14:textId="656BD121" w:rsidR="00B740F8" w:rsidRDefault="001A454A" w:rsidP="00B740F8">
            <w:pPr>
              <w:pStyle w:val="ReportTitle"/>
              <w:spacing w:after="0" w:line="240" w:lineRule="auto"/>
              <w:rPr>
                <w:rFonts w:ascii="Verdana" w:hAnsi="Verdana"/>
                <w:color w:val="auto"/>
                <w:sz w:val="20"/>
                <w:szCs w:val="20"/>
              </w:rPr>
            </w:pPr>
            <w:r>
              <w:rPr>
                <w:rFonts w:ascii="Verdana" w:hAnsi="Verdana"/>
                <w:color w:val="auto"/>
                <w:sz w:val="20"/>
                <w:szCs w:val="20"/>
              </w:rPr>
              <w:t>Principal</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B2A254" w14:textId="7442D67F" w:rsidR="00B740F8" w:rsidRDefault="001A454A" w:rsidP="00B740F8">
            <w:pPr>
              <w:pStyle w:val="ReportTitle"/>
              <w:spacing w:after="0" w:line="240" w:lineRule="auto"/>
              <w:rPr>
                <w:rFonts w:ascii="Verdana" w:hAnsi="Verdana"/>
                <w:color w:val="auto"/>
                <w:sz w:val="20"/>
                <w:szCs w:val="20"/>
              </w:rPr>
            </w:pPr>
            <w:r>
              <w:rPr>
                <w:rFonts w:ascii="Verdana" w:hAnsi="Verdana"/>
                <w:color w:val="auto"/>
                <w:sz w:val="20"/>
                <w:szCs w:val="20"/>
              </w:rPr>
              <w:t>Semester 1</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E7AC937" w14:textId="62635F04" w:rsidR="00895079" w:rsidRPr="00895079" w:rsidRDefault="00895079" w:rsidP="00DB57EA">
            <w:pPr>
              <w:pStyle w:val="ReportTitle"/>
              <w:spacing w:after="0" w:line="240" w:lineRule="auto"/>
              <w:ind w:left="34"/>
              <w:rPr>
                <w:rFonts w:ascii="Verdana" w:hAnsi="Verdana"/>
                <w:color w:val="auto"/>
                <w:sz w:val="20"/>
                <w:szCs w:val="20"/>
              </w:rPr>
            </w:pPr>
            <w:r w:rsidRPr="00895079">
              <w:rPr>
                <w:rFonts w:ascii="Verdana" w:hAnsi="Verdana"/>
                <w:color w:val="auto"/>
                <w:sz w:val="20"/>
                <w:szCs w:val="20"/>
              </w:rPr>
              <w:t>Evidence of differentiated teacher judgements.</w:t>
            </w:r>
          </w:p>
          <w:p w14:paraId="67860990" w14:textId="34DF058B" w:rsidR="00895079" w:rsidRPr="00895079" w:rsidRDefault="00F37868" w:rsidP="00DB57EA">
            <w:pPr>
              <w:pStyle w:val="ReportTitle"/>
              <w:spacing w:after="0" w:line="240" w:lineRule="auto"/>
              <w:ind w:left="34"/>
              <w:rPr>
                <w:rFonts w:ascii="Verdana" w:hAnsi="Verdana"/>
                <w:color w:val="auto"/>
                <w:sz w:val="20"/>
                <w:szCs w:val="20"/>
              </w:rPr>
            </w:pPr>
            <w:r>
              <w:rPr>
                <w:rFonts w:ascii="Verdana" w:hAnsi="Verdana"/>
                <w:color w:val="auto"/>
                <w:sz w:val="20"/>
                <w:szCs w:val="20"/>
              </w:rPr>
              <w:t>T</w:t>
            </w:r>
            <w:r w:rsidR="00895079" w:rsidRPr="00895079">
              <w:rPr>
                <w:rFonts w:ascii="Verdana" w:hAnsi="Verdana"/>
                <w:color w:val="auto"/>
                <w:sz w:val="20"/>
                <w:szCs w:val="20"/>
              </w:rPr>
              <w:t xml:space="preserve">eachers are providing opportunities for student goal setting, purposeful feedback and students being responsible and accountable for their learning. </w:t>
            </w:r>
          </w:p>
          <w:p w14:paraId="1C29B733" w14:textId="511312B1" w:rsidR="00895079" w:rsidRPr="00895079" w:rsidRDefault="00895079" w:rsidP="00DB57EA">
            <w:pPr>
              <w:pStyle w:val="ReportTitle"/>
              <w:spacing w:after="0" w:line="240" w:lineRule="auto"/>
              <w:ind w:left="34"/>
              <w:rPr>
                <w:rFonts w:ascii="Verdana" w:hAnsi="Verdana"/>
                <w:color w:val="auto"/>
                <w:sz w:val="20"/>
                <w:szCs w:val="20"/>
              </w:rPr>
            </w:pPr>
            <w:r w:rsidRPr="00895079">
              <w:rPr>
                <w:rFonts w:ascii="Verdana" w:hAnsi="Verdana"/>
                <w:color w:val="auto"/>
                <w:sz w:val="20"/>
                <w:szCs w:val="20"/>
              </w:rPr>
              <w:t>Each student has a learning goal in at least one aspect of either literacy or maths.</w:t>
            </w:r>
          </w:p>
          <w:p w14:paraId="1C0B8123" w14:textId="77777777" w:rsidR="00B740F8" w:rsidRDefault="00895079" w:rsidP="00DB57EA">
            <w:pPr>
              <w:pStyle w:val="ReportTitle"/>
              <w:spacing w:after="0" w:line="240" w:lineRule="auto"/>
              <w:ind w:left="34"/>
              <w:rPr>
                <w:rFonts w:ascii="Verdana" w:hAnsi="Verdana"/>
                <w:color w:val="auto"/>
                <w:sz w:val="20"/>
                <w:szCs w:val="20"/>
              </w:rPr>
            </w:pPr>
            <w:r w:rsidRPr="00895079">
              <w:rPr>
                <w:rFonts w:ascii="Verdana" w:hAnsi="Verdana"/>
                <w:color w:val="auto"/>
                <w:sz w:val="20"/>
                <w:szCs w:val="20"/>
              </w:rPr>
              <w:t>Evidence of differentiated teacher judgements.</w:t>
            </w:r>
          </w:p>
          <w:p w14:paraId="64D13022" w14:textId="77777777" w:rsidR="00046056" w:rsidRDefault="00046056" w:rsidP="00DB57EA">
            <w:pPr>
              <w:pStyle w:val="ReportTitle"/>
              <w:spacing w:after="0" w:line="240" w:lineRule="auto"/>
              <w:ind w:left="34"/>
              <w:rPr>
                <w:rFonts w:ascii="Verdana" w:hAnsi="Verdana"/>
                <w:color w:val="auto"/>
                <w:sz w:val="20"/>
                <w:szCs w:val="20"/>
              </w:rPr>
            </w:pPr>
            <w:r>
              <w:rPr>
                <w:rFonts w:ascii="Verdana" w:hAnsi="Verdana"/>
                <w:color w:val="auto"/>
                <w:sz w:val="20"/>
                <w:szCs w:val="20"/>
              </w:rPr>
              <w:t xml:space="preserve">ATSS Learning Confidence is at least 4.0 </w:t>
            </w:r>
          </w:p>
          <w:p w14:paraId="740A263D" w14:textId="4830627D" w:rsidR="00046056" w:rsidRPr="004A4B6C" w:rsidRDefault="00046056" w:rsidP="00DB57EA">
            <w:pPr>
              <w:pStyle w:val="ReportTitle"/>
              <w:spacing w:after="0" w:line="240" w:lineRule="auto"/>
              <w:ind w:left="34"/>
              <w:rPr>
                <w:rFonts w:ascii="Verdana" w:hAnsi="Verdana"/>
                <w:color w:val="auto"/>
                <w:sz w:val="20"/>
                <w:szCs w:val="20"/>
              </w:rPr>
            </w:pPr>
            <w:r>
              <w:rPr>
                <w:rFonts w:ascii="Verdana" w:hAnsi="Verdana"/>
                <w:color w:val="auto"/>
                <w:sz w:val="20"/>
                <w:szCs w:val="20"/>
              </w:rPr>
              <w:t>ATSS Motivation is at least 4.75</w:t>
            </w:r>
          </w:p>
        </w:tc>
      </w:tr>
      <w:tr w:rsidR="00B740F8" w14:paraId="1A46F54F" w14:textId="77777777" w:rsidTr="00881464">
        <w:trPr>
          <w:trHeight w:val="567"/>
        </w:trPr>
        <w:tc>
          <w:tcPr>
            <w:tcW w:w="1560" w:type="dxa"/>
            <w:tcBorders>
              <w:top w:val="single" w:sz="4" w:space="0" w:color="auto"/>
              <w:left w:val="single" w:sz="4" w:space="0" w:color="1F497D" w:themeColor="text2"/>
              <w:bottom w:val="single" w:sz="4" w:space="0" w:color="1F497D" w:themeColor="text2"/>
              <w:right w:val="single" w:sz="4" w:space="0" w:color="1F497D" w:themeColor="text2"/>
            </w:tcBorders>
          </w:tcPr>
          <w:p w14:paraId="2B1FBE06" w14:textId="77777777" w:rsidR="00B740F8" w:rsidRDefault="00B740F8" w:rsidP="00B740F8">
            <w:pPr>
              <w:spacing w:after="0" w:line="240" w:lineRule="auto"/>
              <w:rPr>
                <w:rFonts w:ascii="Verdana" w:hAnsi="Verdana"/>
                <w:b/>
                <w:color w:val="17365D" w:themeColor="text2" w:themeShade="BF"/>
                <w:sz w:val="20"/>
                <w:szCs w:val="20"/>
              </w:rPr>
            </w:pPr>
          </w:p>
        </w:tc>
        <w:tc>
          <w:tcPr>
            <w:tcW w:w="5103" w:type="dxa"/>
            <w:gridSpan w:val="3"/>
            <w:tcBorders>
              <w:left w:val="single" w:sz="4" w:space="0" w:color="1F497D" w:themeColor="text2"/>
              <w:right w:val="single" w:sz="4" w:space="0" w:color="1F497D" w:themeColor="text2"/>
            </w:tcBorders>
            <w:shd w:val="clear" w:color="auto" w:fill="FFFFFF" w:themeFill="background1"/>
          </w:tcPr>
          <w:p w14:paraId="27CD692F" w14:textId="428D6C15" w:rsidR="00DB57EA" w:rsidRDefault="00046056" w:rsidP="00DB57EA">
            <w:pPr>
              <w:spacing w:line="240" w:lineRule="auto"/>
              <w:rPr>
                <w:rFonts w:cs="Arial"/>
                <w:szCs w:val="20"/>
              </w:rPr>
            </w:pPr>
            <w:r>
              <w:rPr>
                <w:lang w:eastAsia="en-AU"/>
              </w:rPr>
              <w:t>Seek</w:t>
            </w:r>
            <w:r w:rsidR="004A4B6C" w:rsidRPr="004A4B6C">
              <w:rPr>
                <w:lang w:eastAsia="en-AU"/>
              </w:rPr>
              <w:t xml:space="preserve"> feedback from students in P-2 regard</w:t>
            </w:r>
            <w:r>
              <w:rPr>
                <w:lang w:eastAsia="en-AU"/>
              </w:rPr>
              <w:t>ing student attitudes to school survey data.</w:t>
            </w:r>
          </w:p>
          <w:p w14:paraId="7BC9C5A4" w14:textId="0E49020D" w:rsidR="00B740F8" w:rsidRPr="004A4B6C" w:rsidRDefault="00DB57EA" w:rsidP="00DB57EA">
            <w:pPr>
              <w:spacing w:line="240" w:lineRule="auto"/>
              <w:rPr>
                <w:lang w:eastAsia="en-AU"/>
              </w:rPr>
            </w:pPr>
            <w:r w:rsidRPr="004A4B6C">
              <w:rPr>
                <w:rFonts w:cs="Arial"/>
                <w:szCs w:val="20"/>
              </w:rPr>
              <w:t>Develop recording for P-2 feedback in order to formalise the process</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48C4817C" w14:textId="77777777" w:rsidR="00B740F8" w:rsidRDefault="00DB57EA" w:rsidP="00B740F8">
            <w:pPr>
              <w:spacing w:after="0" w:line="240" w:lineRule="auto"/>
              <w:rPr>
                <w:rFonts w:ascii="Verdana" w:hAnsi="Verdana"/>
                <w:color w:val="auto"/>
                <w:spacing w:val="-12"/>
                <w:sz w:val="20"/>
                <w:szCs w:val="20"/>
              </w:rPr>
            </w:pPr>
            <w:r>
              <w:rPr>
                <w:rFonts w:ascii="Verdana" w:hAnsi="Verdana"/>
                <w:color w:val="auto"/>
                <w:spacing w:val="-12"/>
                <w:sz w:val="20"/>
                <w:szCs w:val="20"/>
              </w:rPr>
              <w:t>Questionnaire is written and standardised across the school.</w:t>
            </w:r>
          </w:p>
          <w:p w14:paraId="06B02024" w14:textId="11EA725E" w:rsidR="00DB57EA" w:rsidRDefault="00DB57EA" w:rsidP="00B740F8">
            <w:pPr>
              <w:spacing w:after="0" w:line="240" w:lineRule="auto"/>
              <w:rPr>
                <w:rFonts w:ascii="Verdana" w:hAnsi="Verdana"/>
                <w:color w:val="auto"/>
                <w:spacing w:val="-12"/>
                <w:sz w:val="20"/>
                <w:szCs w:val="20"/>
              </w:rPr>
            </w:pPr>
            <w:r>
              <w:rPr>
                <w:rFonts w:ascii="Verdana" w:hAnsi="Verdana"/>
                <w:color w:val="auto"/>
                <w:spacing w:val="-12"/>
                <w:sz w:val="20"/>
                <w:szCs w:val="20"/>
              </w:rPr>
              <w:t>Staff discuss delivery methods to ensure that data is as accurate as possible.</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32BBB79" w14:textId="77777777" w:rsidR="00B740F8" w:rsidRDefault="001A454A" w:rsidP="00B740F8">
            <w:pPr>
              <w:rPr>
                <w:rFonts w:ascii="Verdana" w:hAnsi="Verdana"/>
                <w:color w:val="auto"/>
                <w:sz w:val="20"/>
                <w:szCs w:val="20"/>
              </w:rPr>
            </w:pPr>
            <w:r>
              <w:rPr>
                <w:rFonts w:ascii="Verdana" w:hAnsi="Verdana"/>
                <w:color w:val="auto"/>
                <w:sz w:val="20"/>
                <w:szCs w:val="20"/>
              </w:rPr>
              <w:t>Principal</w:t>
            </w:r>
          </w:p>
          <w:p w14:paraId="2DCDA66C" w14:textId="1CAE47C8" w:rsidR="001A454A" w:rsidRDefault="001A454A" w:rsidP="00B740F8">
            <w:pPr>
              <w:rPr>
                <w:rFonts w:ascii="Verdana" w:hAnsi="Verdana"/>
                <w:color w:val="auto"/>
                <w:sz w:val="20"/>
                <w:szCs w:val="20"/>
              </w:rPr>
            </w:pPr>
            <w:r>
              <w:rPr>
                <w:rFonts w:ascii="Verdana" w:hAnsi="Verdana"/>
                <w:color w:val="auto"/>
                <w:sz w:val="20"/>
                <w:szCs w:val="20"/>
              </w:rPr>
              <w:t>All staff</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576508E" w14:textId="0C1766A4" w:rsidR="00B740F8" w:rsidRDefault="001A454A" w:rsidP="00B740F8">
            <w:pPr>
              <w:pStyle w:val="ReportTitle"/>
              <w:spacing w:after="0" w:line="240" w:lineRule="auto"/>
              <w:rPr>
                <w:rFonts w:ascii="Verdana" w:hAnsi="Verdana"/>
                <w:color w:val="auto"/>
                <w:sz w:val="20"/>
                <w:szCs w:val="20"/>
              </w:rPr>
            </w:pPr>
            <w:r>
              <w:rPr>
                <w:rFonts w:ascii="Verdana" w:hAnsi="Verdana"/>
                <w:color w:val="auto"/>
                <w:sz w:val="20"/>
                <w:szCs w:val="20"/>
              </w:rPr>
              <w:t>Semester 2</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A8D964" w14:textId="77777777" w:rsidR="00DB57EA" w:rsidRDefault="00DB57EA" w:rsidP="00DB57EA">
            <w:pPr>
              <w:pStyle w:val="ReportTitle"/>
              <w:spacing w:after="0" w:line="240" w:lineRule="auto"/>
              <w:rPr>
                <w:rFonts w:ascii="Verdana" w:hAnsi="Verdana"/>
                <w:color w:val="auto"/>
                <w:sz w:val="20"/>
                <w:szCs w:val="20"/>
              </w:rPr>
            </w:pPr>
            <w:r>
              <w:rPr>
                <w:rFonts w:ascii="Verdana" w:hAnsi="Verdana"/>
                <w:color w:val="auto"/>
                <w:sz w:val="20"/>
                <w:szCs w:val="20"/>
              </w:rPr>
              <w:t xml:space="preserve">Feedback is documented and incorporated into data from older students. </w:t>
            </w:r>
          </w:p>
          <w:p w14:paraId="36552E30" w14:textId="11A89AE9" w:rsidR="00DB57EA" w:rsidRDefault="00DB57EA" w:rsidP="00DB57EA">
            <w:pPr>
              <w:pStyle w:val="ReportTitle"/>
              <w:spacing w:after="0" w:line="240" w:lineRule="auto"/>
              <w:rPr>
                <w:rFonts w:ascii="Verdana" w:hAnsi="Verdana"/>
                <w:color w:val="auto"/>
                <w:sz w:val="20"/>
                <w:szCs w:val="20"/>
              </w:rPr>
            </w:pPr>
            <w:r>
              <w:rPr>
                <w:rFonts w:ascii="Verdana" w:hAnsi="Verdana"/>
                <w:color w:val="auto"/>
                <w:sz w:val="20"/>
                <w:szCs w:val="20"/>
              </w:rPr>
              <w:t>Feedback is being recorded</w:t>
            </w:r>
          </w:p>
          <w:p w14:paraId="66FD30D3" w14:textId="45D3AE44" w:rsidR="00B740F8" w:rsidRDefault="00DB57EA" w:rsidP="00DB57EA">
            <w:pPr>
              <w:pStyle w:val="ReportTitle"/>
              <w:spacing w:after="0" w:line="240" w:lineRule="auto"/>
              <w:rPr>
                <w:rFonts w:ascii="Verdana" w:hAnsi="Verdana"/>
                <w:color w:val="auto"/>
                <w:sz w:val="20"/>
                <w:szCs w:val="20"/>
              </w:rPr>
            </w:pPr>
            <w:r>
              <w:rPr>
                <w:rFonts w:ascii="Verdana" w:hAnsi="Verdana"/>
                <w:color w:val="auto"/>
                <w:sz w:val="20"/>
                <w:szCs w:val="20"/>
              </w:rPr>
              <w:t>Feedback data is being monitored during planning meetings</w:t>
            </w:r>
            <w:r w:rsidR="00046056">
              <w:rPr>
                <w:rFonts w:ascii="Verdana" w:hAnsi="Verdana"/>
                <w:color w:val="auto"/>
                <w:sz w:val="20"/>
                <w:szCs w:val="20"/>
              </w:rPr>
              <w:t xml:space="preserve"> and used to inform teacher practice.</w:t>
            </w:r>
          </w:p>
        </w:tc>
      </w:tr>
      <w:tr w:rsidR="00B740F8" w14:paraId="76A17710" w14:textId="77777777" w:rsidTr="00881464">
        <w:trPr>
          <w:trHeight w:val="567"/>
        </w:trPr>
        <w:tc>
          <w:tcPr>
            <w:tcW w:w="156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A8CB19" w14:textId="7FC3FC2D" w:rsidR="00B740F8" w:rsidRDefault="00B740F8" w:rsidP="00B740F8">
            <w:pPr>
              <w:pStyle w:val="ReportTitle"/>
              <w:spacing w:after="0" w:line="240" w:lineRule="auto"/>
              <w:rPr>
                <w:rFonts w:ascii="Verdana" w:hAnsi="Verdana"/>
                <w:b/>
                <w:color w:val="17365D" w:themeColor="text2" w:themeShade="BF"/>
                <w:spacing w:val="0"/>
                <w:sz w:val="20"/>
                <w:szCs w:val="20"/>
              </w:rPr>
            </w:pPr>
          </w:p>
        </w:tc>
        <w:tc>
          <w:tcPr>
            <w:tcW w:w="5103" w:type="dxa"/>
            <w:gridSpan w:val="3"/>
            <w:tcBorders>
              <w:left w:val="single" w:sz="4" w:space="0" w:color="1F497D" w:themeColor="text2"/>
              <w:right w:val="single" w:sz="4" w:space="0" w:color="1F497D" w:themeColor="text2"/>
            </w:tcBorders>
            <w:shd w:val="clear" w:color="auto" w:fill="FFFFFF" w:themeFill="background1"/>
          </w:tcPr>
          <w:p w14:paraId="7A843F7E" w14:textId="6235A060" w:rsidR="00B740F8" w:rsidRDefault="004A4B6C" w:rsidP="004A4B6C">
            <w:pPr>
              <w:spacing w:line="240" w:lineRule="auto"/>
              <w:rPr>
                <w:rFonts w:ascii="Verdana" w:hAnsi="Verdana"/>
                <w:color w:val="auto"/>
                <w:sz w:val="20"/>
                <w:szCs w:val="20"/>
              </w:rPr>
            </w:pPr>
            <w:r w:rsidRPr="004A4B6C">
              <w:t>Implement student negotiation / choice in content of inquiry units.</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3E84B491" w14:textId="5943CB71" w:rsidR="00B740F8" w:rsidRDefault="001A454A" w:rsidP="00F37868">
            <w:pPr>
              <w:pStyle w:val="ReportTitle"/>
              <w:spacing w:after="0" w:line="240" w:lineRule="auto"/>
              <w:rPr>
                <w:rFonts w:ascii="Verdana" w:hAnsi="Verdana"/>
                <w:color w:val="auto"/>
                <w:sz w:val="20"/>
                <w:szCs w:val="20"/>
              </w:rPr>
            </w:pPr>
            <w:r>
              <w:rPr>
                <w:rFonts w:ascii="Verdana" w:hAnsi="Verdana"/>
                <w:color w:val="auto"/>
                <w:sz w:val="20"/>
                <w:szCs w:val="20"/>
              </w:rPr>
              <w:t>Collab</w:t>
            </w:r>
            <w:r w:rsidR="00F37868">
              <w:rPr>
                <w:rFonts w:ascii="Verdana" w:hAnsi="Verdana"/>
                <w:color w:val="auto"/>
                <w:sz w:val="20"/>
                <w:szCs w:val="20"/>
              </w:rPr>
              <w:t>orative</w:t>
            </w:r>
            <w:r>
              <w:rPr>
                <w:rFonts w:ascii="Verdana" w:hAnsi="Verdana"/>
                <w:color w:val="auto"/>
                <w:sz w:val="20"/>
                <w:szCs w:val="20"/>
              </w:rPr>
              <w:t xml:space="preserve"> Learning Days incorporate the planning of student voice in inquiry units. </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50479D4" w14:textId="77777777" w:rsidR="00B740F8" w:rsidRDefault="001A454A" w:rsidP="00B740F8">
            <w:pPr>
              <w:pStyle w:val="ReportTitle"/>
              <w:spacing w:after="0" w:line="240" w:lineRule="auto"/>
              <w:rPr>
                <w:rFonts w:ascii="Verdana" w:hAnsi="Verdana"/>
                <w:color w:val="auto"/>
                <w:sz w:val="20"/>
                <w:szCs w:val="20"/>
              </w:rPr>
            </w:pPr>
            <w:r>
              <w:rPr>
                <w:rFonts w:ascii="Verdana" w:hAnsi="Verdana"/>
                <w:color w:val="auto"/>
                <w:sz w:val="20"/>
                <w:szCs w:val="20"/>
              </w:rPr>
              <w:t>Principal</w:t>
            </w:r>
          </w:p>
          <w:p w14:paraId="040FF8D2" w14:textId="008F14A3" w:rsidR="001A454A" w:rsidRDefault="001A454A" w:rsidP="00B740F8">
            <w:pPr>
              <w:pStyle w:val="ReportTitle"/>
              <w:spacing w:after="0" w:line="240" w:lineRule="auto"/>
              <w:rPr>
                <w:rFonts w:ascii="Verdana" w:hAnsi="Verdana"/>
                <w:color w:val="auto"/>
                <w:sz w:val="20"/>
                <w:szCs w:val="20"/>
              </w:rPr>
            </w:pPr>
            <w:r>
              <w:rPr>
                <w:rFonts w:ascii="Verdana" w:hAnsi="Verdana"/>
                <w:color w:val="auto"/>
                <w:sz w:val="20"/>
                <w:szCs w:val="20"/>
              </w:rPr>
              <w:t>All staff</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C9311B" w14:textId="78C9689C" w:rsidR="00B740F8" w:rsidRDefault="001A454A" w:rsidP="00B740F8">
            <w:pPr>
              <w:pStyle w:val="ReportTitle"/>
              <w:spacing w:after="0" w:line="240" w:lineRule="auto"/>
              <w:rPr>
                <w:rFonts w:ascii="Verdana" w:hAnsi="Verdana"/>
                <w:color w:val="auto"/>
                <w:sz w:val="20"/>
                <w:szCs w:val="20"/>
              </w:rPr>
            </w:pPr>
            <w:r>
              <w:rPr>
                <w:rFonts w:ascii="Verdana" w:hAnsi="Verdana"/>
                <w:color w:val="auto"/>
                <w:sz w:val="20"/>
                <w:szCs w:val="20"/>
              </w:rPr>
              <w:t>Term 2</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6C94A87" w14:textId="77777777" w:rsidR="00B740F8" w:rsidRDefault="00DB57EA" w:rsidP="00B740F8">
            <w:pPr>
              <w:pStyle w:val="ReportTitle"/>
              <w:spacing w:after="0" w:line="240" w:lineRule="auto"/>
              <w:rPr>
                <w:rFonts w:ascii="Verdana" w:hAnsi="Verdana"/>
                <w:color w:val="auto"/>
                <w:sz w:val="20"/>
                <w:szCs w:val="20"/>
              </w:rPr>
            </w:pPr>
            <w:r>
              <w:rPr>
                <w:rFonts w:ascii="Verdana" w:hAnsi="Verdana"/>
                <w:color w:val="auto"/>
                <w:sz w:val="20"/>
                <w:szCs w:val="20"/>
              </w:rPr>
              <w:t>Student voice is recorded in unit planners</w:t>
            </w:r>
          </w:p>
          <w:p w14:paraId="086DC815" w14:textId="0472DEA2" w:rsidR="00DB57EA" w:rsidRDefault="00046056" w:rsidP="00B740F8">
            <w:pPr>
              <w:pStyle w:val="ReportTitle"/>
              <w:spacing w:after="0" w:line="240" w:lineRule="auto"/>
              <w:rPr>
                <w:rFonts w:ascii="Verdana" w:hAnsi="Verdana"/>
                <w:color w:val="auto"/>
                <w:sz w:val="20"/>
                <w:szCs w:val="20"/>
              </w:rPr>
            </w:pPr>
            <w:r>
              <w:rPr>
                <w:rFonts w:ascii="Verdana" w:hAnsi="Verdana"/>
                <w:color w:val="auto"/>
                <w:sz w:val="20"/>
                <w:szCs w:val="20"/>
              </w:rPr>
              <w:t>ATSS Stimulating learning is at least 4.0</w:t>
            </w:r>
          </w:p>
        </w:tc>
      </w:tr>
      <w:tr w:rsidR="00B740F8" w14:paraId="025295EE" w14:textId="77777777" w:rsidTr="00881464">
        <w:trPr>
          <w:trHeight w:val="567"/>
        </w:trPr>
        <w:tc>
          <w:tcPr>
            <w:tcW w:w="1560" w:type="dxa"/>
            <w:tcBorders>
              <w:top w:val="single" w:sz="4" w:space="0" w:color="1F497D" w:themeColor="text2"/>
              <w:left w:val="single" w:sz="4" w:space="0" w:color="1F497D" w:themeColor="text2"/>
              <w:bottom w:val="single" w:sz="4" w:space="0" w:color="auto"/>
              <w:right w:val="single" w:sz="4" w:space="0" w:color="1F497D" w:themeColor="text2"/>
            </w:tcBorders>
          </w:tcPr>
          <w:p w14:paraId="2B618BD0" w14:textId="77C2A05D" w:rsidR="00B740F8" w:rsidRDefault="00B740F8" w:rsidP="00B740F8">
            <w:pPr>
              <w:pStyle w:val="ReportTitle"/>
              <w:spacing w:after="0" w:line="240" w:lineRule="auto"/>
              <w:rPr>
                <w:rFonts w:ascii="Verdana" w:hAnsi="Verdana"/>
                <w:b/>
                <w:color w:val="17365D" w:themeColor="text2" w:themeShade="BF"/>
                <w:spacing w:val="0"/>
                <w:sz w:val="20"/>
                <w:szCs w:val="20"/>
              </w:rPr>
            </w:pPr>
          </w:p>
        </w:tc>
        <w:tc>
          <w:tcPr>
            <w:tcW w:w="5103" w:type="dxa"/>
            <w:gridSpan w:val="3"/>
            <w:tcBorders>
              <w:left w:val="single" w:sz="4" w:space="0" w:color="1F497D" w:themeColor="text2"/>
              <w:right w:val="single" w:sz="4" w:space="0" w:color="1F497D" w:themeColor="text2"/>
            </w:tcBorders>
            <w:shd w:val="clear" w:color="auto" w:fill="FFFFFF" w:themeFill="background1"/>
          </w:tcPr>
          <w:p w14:paraId="583D6CB9" w14:textId="77777777" w:rsidR="00B740F8" w:rsidRDefault="00B740F8" w:rsidP="00B740F8">
            <w:pPr>
              <w:pStyle w:val="ReportTitle"/>
              <w:spacing w:after="0" w:line="240" w:lineRule="auto"/>
              <w:rPr>
                <w:rFonts w:ascii="Verdana" w:hAnsi="Verdana"/>
                <w:color w:val="auto"/>
                <w:sz w:val="20"/>
                <w:szCs w:val="20"/>
              </w:rPr>
            </w:pPr>
          </w:p>
        </w:tc>
        <w:tc>
          <w:tcPr>
            <w:tcW w:w="4678" w:type="dxa"/>
            <w:gridSpan w:val="2"/>
            <w:tcBorders>
              <w:left w:val="single" w:sz="4" w:space="0" w:color="1F497D" w:themeColor="text2"/>
              <w:right w:val="single" w:sz="4" w:space="0" w:color="1F497D" w:themeColor="text2"/>
            </w:tcBorders>
            <w:shd w:val="clear" w:color="auto" w:fill="FFFFFF" w:themeFill="background1"/>
          </w:tcPr>
          <w:p w14:paraId="4780DDF5" w14:textId="77777777" w:rsidR="00B740F8" w:rsidRDefault="00B740F8" w:rsidP="00B740F8">
            <w:pPr>
              <w:pStyle w:val="ReportTitle"/>
              <w:spacing w:after="0" w:line="240" w:lineRule="auto"/>
              <w:rPr>
                <w:rFonts w:ascii="Verdana" w:hAnsi="Verdana"/>
                <w:color w:val="auto"/>
                <w:sz w:val="20"/>
                <w:szCs w:val="20"/>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CFD74C" w14:textId="77777777" w:rsidR="00B740F8" w:rsidRDefault="00B740F8" w:rsidP="00B740F8">
            <w:pPr>
              <w:pStyle w:val="ReportTitle"/>
              <w:spacing w:after="0" w:line="240" w:lineRule="auto"/>
              <w:rPr>
                <w:rFonts w:ascii="Verdana" w:hAnsi="Verdana"/>
                <w:color w:val="auto"/>
                <w:sz w:val="20"/>
                <w:szCs w:val="20"/>
              </w:rPr>
            </w:pP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183498B" w14:textId="77777777" w:rsidR="00B740F8" w:rsidRDefault="00B740F8" w:rsidP="00B740F8">
            <w:pPr>
              <w:pStyle w:val="ReportTitle"/>
              <w:spacing w:after="0" w:line="240" w:lineRule="auto"/>
              <w:rPr>
                <w:rFonts w:ascii="Verdana" w:hAnsi="Verdana"/>
                <w:color w:val="auto"/>
                <w:sz w:val="20"/>
                <w:szCs w:val="20"/>
              </w:rPr>
            </w:pP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A8FF30" w14:textId="77777777" w:rsidR="00B740F8" w:rsidRDefault="00B740F8" w:rsidP="00B740F8">
            <w:pPr>
              <w:pStyle w:val="ReportTitle"/>
              <w:spacing w:after="0" w:line="240" w:lineRule="auto"/>
              <w:rPr>
                <w:rFonts w:ascii="Verdana" w:hAnsi="Verdana"/>
                <w:color w:val="auto"/>
                <w:sz w:val="20"/>
                <w:szCs w:val="20"/>
              </w:rPr>
            </w:pPr>
          </w:p>
        </w:tc>
      </w:tr>
    </w:tbl>
    <w:p w14:paraId="354E8100" w14:textId="77777777" w:rsidR="00FC7861" w:rsidRDefault="00FC7861" w:rsidP="00FC7861">
      <w:pPr>
        <w:rPr>
          <w:rFonts w:ascii="Verdana" w:hAnsi="Verdana"/>
          <w:color w:val="0070C0"/>
          <w:spacing w:val="-12"/>
          <w:sz w:val="44"/>
          <w:szCs w:val="44"/>
        </w:rPr>
      </w:pPr>
    </w:p>
    <w:p w14:paraId="1FB79B4F" w14:textId="77777777" w:rsidR="00AC0F2E" w:rsidRDefault="00AC0F2E" w:rsidP="00AC0F2E">
      <w:pPr>
        <w:sectPr w:rsidR="00AC0F2E" w:rsidSect="00BC72F3">
          <w:pgSz w:w="23814" w:h="16840" w:orient="landscape" w:code="8"/>
          <w:pgMar w:top="709" w:right="1440" w:bottom="284" w:left="1440" w:header="709" w:footer="709" w:gutter="0"/>
          <w:cols w:space="708"/>
          <w:docGrid w:linePitch="360"/>
        </w:sectPr>
      </w:pPr>
    </w:p>
    <w:p w14:paraId="61CDDE4E" w14:textId="77777777" w:rsidR="008B5ACD" w:rsidRDefault="008B5ACD" w:rsidP="0057076C"/>
    <w:p w14:paraId="31D64C29" w14:textId="77777777" w:rsidR="00FC7861" w:rsidRDefault="00FC7861" w:rsidP="00FC7861">
      <w:pPr>
        <w:ind w:left="2160"/>
        <w:jc w:val="center"/>
        <w:rPr>
          <w:rFonts w:ascii="Verdana" w:hAnsi="Verdana"/>
          <w:color w:val="0070C0"/>
          <w:spacing w:val="-12"/>
          <w:sz w:val="44"/>
          <w:szCs w:val="44"/>
        </w:rPr>
      </w:pPr>
      <w:r>
        <w:rPr>
          <w:rFonts w:ascii="Verdana" w:hAnsi="Verdana"/>
          <w:color w:val="0070C0"/>
          <w:spacing w:val="-12"/>
          <w:sz w:val="44"/>
          <w:szCs w:val="44"/>
        </w:rPr>
        <w:t>Annual Implementation Plan: for Improving Student Outcomes</w:t>
      </w:r>
    </w:p>
    <w:tbl>
      <w:tblPr>
        <w:tblStyle w:val="TableGrid"/>
        <w:tblW w:w="22114" w:type="dxa"/>
        <w:tblInd w:w="-60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18"/>
        <w:gridCol w:w="922"/>
        <w:gridCol w:w="3472"/>
        <w:gridCol w:w="851"/>
        <w:gridCol w:w="1276"/>
        <w:gridCol w:w="3402"/>
        <w:gridCol w:w="2126"/>
        <w:gridCol w:w="1984"/>
        <w:gridCol w:w="6663"/>
      </w:tblGrid>
      <w:tr w:rsidR="00881464" w14:paraId="3D108D28" w14:textId="77777777" w:rsidTr="00D767CC">
        <w:tc>
          <w:tcPr>
            <w:tcW w:w="5812"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05349FC2" w14:textId="77777777" w:rsidR="00881464" w:rsidRDefault="00881464" w:rsidP="00D767CC">
            <w:pPr>
              <w:pStyle w:val="ReportTitle"/>
              <w:spacing w:after="0" w:line="240" w:lineRule="auto"/>
              <w:rPr>
                <w:rFonts w:ascii="Verdana" w:hAnsi="Verdana"/>
                <w:b/>
                <w:color w:val="17365D" w:themeColor="text2" w:themeShade="BF"/>
                <w:spacing w:val="0"/>
                <w:sz w:val="28"/>
                <w:szCs w:val="28"/>
              </w:rPr>
            </w:pPr>
            <w:r>
              <w:rPr>
                <w:rFonts w:ascii="Verdana" w:hAnsi="Verdana"/>
                <w:b/>
                <w:color w:val="17365D" w:themeColor="text2" w:themeShade="BF"/>
                <w:spacing w:val="0"/>
                <w:sz w:val="28"/>
                <w:szCs w:val="28"/>
              </w:rPr>
              <w:t>WELLBEING</w:t>
            </w:r>
          </w:p>
        </w:tc>
        <w:tc>
          <w:tcPr>
            <w:tcW w:w="16302" w:type="dxa"/>
            <w:gridSpan w:val="6"/>
            <w:tcBorders>
              <w:top w:val="nil"/>
              <w:left w:val="single" w:sz="4" w:space="0" w:color="1F497D" w:themeColor="text2"/>
              <w:bottom w:val="single" w:sz="4" w:space="0" w:color="1F497D" w:themeColor="text2"/>
              <w:right w:val="nil"/>
            </w:tcBorders>
            <w:shd w:val="clear" w:color="auto" w:fill="auto"/>
          </w:tcPr>
          <w:p w14:paraId="4EE1874E" w14:textId="77777777" w:rsidR="00881464" w:rsidRPr="00D63C3D" w:rsidRDefault="00881464" w:rsidP="00D767CC">
            <w:pPr>
              <w:pStyle w:val="ReportTitle"/>
              <w:spacing w:after="0" w:line="240" w:lineRule="auto"/>
              <w:rPr>
                <w:rFonts w:ascii="Verdana" w:hAnsi="Verdana"/>
                <w:b/>
                <w:color w:val="17365D" w:themeColor="text2" w:themeShade="BF"/>
                <w:spacing w:val="0"/>
                <w:sz w:val="20"/>
                <w:szCs w:val="20"/>
              </w:rPr>
            </w:pPr>
          </w:p>
        </w:tc>
      </w:tr>
      <w:tr w:rsidR="00A21C52" w14:paraId="4F640A15" w14:textId="77777777" w:rsidTr="00CA40C4">
        <w:trPr>
          <w:trHeight w:val="605"/>
        </w:trPr>
        <w:tc>
          <w:tcPr>
            <w:tcW w:w="2340" w:type="dxa"/>
            <w:gridSpan w:val="2"/>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hideMark/>
          </w:tcPr>
          <w:p w14:paraId="3F041EDC" w14:textId="77777777" w:rsidR="00A21C52" w:rsidRPr="00D63C3D" w:rsidRDefault="00A21C52" w:rsidP="00A21C52">
            <w:pPr>
              <w:pStyle w:val="ReportTitle"/>
              <w:spacing w:after="0" w:line="240" w:lineRule="auto"/>
              <w:rPr>
                <w:rFonts w:ascii="Verdana" w:hAnsi="Verdana"/>
                <w:b/>
                <w:color w:val="17365D" w:themeColor="text2" w:themeShade="BF"/>
                <w:spacing w:val="0"/>
                <w:sz w:val="28"/>
                <w:szCs w:val="28"/>
              </w:rPr>
            </w:pPr>
            <w:r>
              <w:rPr>
                <w:rFonts w:ascii="Verdana" w:hAnsi="Verdana"/>
                <w:b/>
                <w:color w:val="17365D" w:themeColor="text2" w:themeShade="BF"/>
                <w:spacing w:val="0"/>
                <w:sz w:val="28"/>
                <w:szCs w:val="28"/>
              </w:rPr>
              <w:t>Goals</w:t>
            </w:r>
          </w:p>
          <w:p w14:paraId="1C20A3E8" w14:textId="77777777" w:rsidR="00A21C52" w:rsidRDefault="00A21C52" w:rsidP="00A21C52">
            <w:pPr>
              <w:pStyle w:val="ReportTitle"/>
              <w:spacing w:after="0" w:line="240" w:lineRule="auto"/>
              <w:rPr>
                <w:rFonts w:ascii="Verdana" w:hAnsi="Verdana"/>
                <w:b/>
                <w:color w:val="17365D" w:themeColor="text2" w:themeShade="BF"/>
                <w:spacing w:val="0"/>
                <w:sz w:val="20"/>
                <w:szCs w:val="20"/>
              </w:rPr>
            </w:pPr>
          </w:p>
        </w:tc>
        <w:tc>
          <w:tcPr>
            <w:tcW w:w="3472" w:type="dxa"/>
            <w:vMerge w:val="restart"/>
            <w:tcBorders>
              <w:top w:val="single" w:sz="4" w:space="0" w:color="1F497D" w:themeColor="text2"/>
              <w:left w:val="single" w:sz="4" w:space="0" w:color="1F497D" w:themeColor="text2"/>
              <w:right w:val="single" w:sz="4" w:space="0" w:color="1F497D" w:themeColor="text2"/>
            </w:tcBorders>
            <w:shd w:val="clear" w:color="auto" w:fill="FFFFFF" w:themeFill="background1"/>
            <w:vAlign w:val="center"/>
          </w:tcPr>
          <w:p w14:paraId="7427815B" w14:textId="0830CCB4" w:rsidR="00A21C52" w:rsidRPr="00B81BC5" w:rsidRDefault="00A21C52" w:rsidP="00A21C52">
            <w:pPr>
              <w:pStyle w:val="ReportTitle"/>
              <w:spacing w:after="0" w:line="240" w:lineRule="auto"/>
              <w:rPr>
                <w:rFonts w:ascii="Verdana" w:hAnsi="Verdana"/>
                <w:b/>
                <w:color w:val="auto"/>
                <w:spacing w:val="0"/>
                <w:sz w:val="20"/>
                <w:szCs w:val="20"/>
              </w:rPr>
            </w:pPr>
            <w:r w:rsidRPr="00B81BC5">
              <w:rPr>
                <w:rFonts w:eastAsia="Arial Unicode MS"/>
                <w:color w:val="auto"/>
                <w:sz w:val="16"/>
              </w:rPr>
              <w:t>To provide a safe, orderly and inclusive learning environment in a naturally stimulating setting.</w:t>
            </w:r>
          </w:p>
        </w:tc>
        <w:tc>
          <w:tcPr>
            <w:tcW w:w="212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2A9A6CC8" w14:textId="77777777" w:rsidR="00A21C52" w:rsidRPr="009562A1" w:rsidRDefault="00A21C52" w:rsidP="00A21C52">
            <w:pPr>
              <w:spacing w:after="0" w:line="240" w:lineRule="auto"/>
              <w:jc w:val="center"/>
              <w:rPr>
                <w:rFonts w:ascii="Verdana" w:hAnsi="Verdana"/>
                <w:b/>
                <w:color w:val="17365D" w:themeColor="text2" w:themeShade="BF"/>
                <w:sz w:val="20"/>
                <w:szCs w:val="20"/>
              </w:rPr>
            </w:pPr>
            <w:r w:rsidRPr="009562A1">
              <w:rPr>
                <w:rFonts w:ascii="Verdana" w:hAnsi="Verdana"/>
                <w:b/>
                <w:color w:val="17365D" w:themeColor="text2" w:themeShade="BF"/>
                <w:sz w:val="20"/>
                <w:szCs w:val="20"/>
              </w:rPr>
              <w:t>Targets</w:t>
            </w:r>
          </w:p>
        </w:tc>
        <w:tc>
          <w:tcPr>
            <w:tcW w:w="1417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54190A2" w14:textId="77777777" w:rsidR="00A21C52" w:rsidRPr="00B81BC5" w:rsidRDefault="00A21C52" w:rsidP="00A21C52">
            <w:pPr>
              <w:spacing w:after="0" w:line="240" w:lineRule="auto"/>
              <w:rPr>
                <w:rFonts w:eastAsia="Arial Unicode MS"/>
                <w:color w:val="auto"/>
                <w:sz w:val="16"/>
              </w:rPr>
            </w:pPr>
          </w:p>
          <w:p w14:paraId="0F564AA1" w14:textId="77777777" w:rsidR="00A21C52" w:rsidRPr="00B81BC5" w:rsidRDefault="00A21C52" w:rsidP="00A21C52">
            <w:pPr>
              <w:spacing w:after="0" w:line="240" w:lineRule="auto"/>
              <w:rPr>
                <w:rFonts w:eastAsia="Arial Unicode MS"/>
                <w:color w:val="auto"/>
                <w:sz w:val="16"/>
              </w:rPr>
            </w:pPr>
            <w:r w:rsidRPr="00B81BC5">
              <w:rPr>
                <w:rFonts w:eastAsia="Arial Unicode MS"/>
                <w:color w:val="auto"/>
                <w:sz w:val="16"/>
              </w:rPr>
              <w:t>Parent opinion survey results will remain above the state average over the 4 year period in the student safety and classroom behaviour metrics.</w:t>
            </w:r>
          </w:p>
          <w:p w14:paraId="673A9463" w14:textId="77777777" w:rsidR="00A21C52" w:rsidRPr="00B81BC5" w:rsidRDefault="00A21C52" w:rsidP="00A21C52">
            <w:pPr>
              <w:spacing w:after="0" w:line="240" w:lineRule="auto"/>
              <w:rPr>
                <w:rFonts w:eastAsia="Arial Unicode MS"/>
                <w:color w:val="auto"/>
                <w:sz w:val="16"/>
              </w:rPr>
            </w:pPr>
            <w:r w:rsidRPr="00B81BC5">
              <w:rPr>
                <w:rFonts w:eastAsia="Arial Unicode MS"/>
                <w:color w:val="auto"/>
                <w:sz w:val="16"/>
              </w:rPr>
              <w:t>In the Attitudes to school survey maintain the school mean with regard to :</w:t>
            </w:r>
          </w:p>
          <w:p w14:paraId="4D5B9020" w14:textId="77777777" w:rsidR="00A21C52" w:rsidRPr="00B81BC5" w:rsidRDefault="00A21C52" w:rsidP="00A21C52">
            <w:pPr>
              <w:pStyle w:val="ListParagraph"/>
              <w:numPr>
                <w:ilvl w:val="0"/>
                <w:numId w:val="35"/>
              </w:numPr>
              <w:spacing w:after="0" w:line="240" w:lineRule="auto"/>
              <w:rPr>
                <w:rFonts w:eastAsia="Arial Unicode MS"/>
                <w:color w:val="auto"/>
                <w:sz w:val="16"/>
              </w:rPr>
            </w:pPr>
            <w:r w:rsidRPr="00B81BC5">
              <w:rPr>
                <w:rFonts w:eastAsia="Arial Unicode MS"/>
                <w:color w:val="auto"/>
                <w:sz w:val="16"/>
              </w:rPr>
              <w:t>Student Distress at or above 5.5</w:t>
            </w:r>
          </w:p>
          <w:p w14:paraId="4CB5069F" w14:textId="77777777" w:rsidR="00A21C52" w:rsidRPr="00B81BC5" w:rsidRDefault="00A21C52" w:rsidP="00A21C52">
            <w:pPr>
              <w:pStyle w:val="ListParagraph"/>
              <w:numPr>
                <w:ilvl w:val="0"/>
                <w:numId w:val="35"/>
              </w:numPr>
              <w:spacing w:after="0" w:line="240" w:lineRule="auto"/>
              <w:rPr>
                <w:rFonts w:eastAsia="Arial Unicode MS"/>
                <w:color w:val="auto"/>
                <w:sz w:val="16"/>
              </w:rPr>
            </w:pPr>
            <w:r w:rsidRPr="00B81BC5">
              <w:rPr>
                <w:rFonts w:eastAsia="Arial Unicode MS"/>
                <w:color w:val="auto"/>
                <w:sz w:val="16"/>
              </w:rPr>
              <w:t>Student Morale at or above 5.5</w:t>
            </w:r>
          </w:p>
          <w:p w14:paraId="5B510CC7" w14:textId="0F143D5A" w:rsidR="00A21C52" w:rsidRPr="00B81BC5" w:rsidRDefault="00A21C52" w:rsidP="00A21C52">
            <w:pPr>
              <w:spacing w:after="0" w:line="240" w:lineRule="auto"/>
              <w:rPr>
                <w:rFonts w:eastAsia="Arial Unicode MS"/>
                <w:color w:val="auto"/>
                <w:sz w:val="16"/>
              </w:rPr>
            </w:pPr>
            <w:r w:rsidRPr="00B81BC5">
              <w:rPr>
                <w:rFonts w:eastAsia="Arial Unicode MS"/>
                <w:color w:val="auto"/>
                <w:sz w:val="16"/>
              </w:rPr>
              <w:t>Purpose and values are written into the SSP and appear on the school’s website, AIP and other key documentation.</w:t>
            </w:r>
          </w:p>
        </w:tc>
      </w:tr>
      <w:tr w:rsidR="00A21C52" w14:paraId="4C92D760" w14:textId="77777777" w:rsidTr="00D767CC">
        <w:tc>
          <w:tcPr>
            <w:tcW w:w="2340" w:type="dxa"/>
            <w:gridSpan w:val="2"/>
            <w:vMerge/>
            <w:tcBorders>
              <w:left w:val="single" w:sz="4" w:space="0" w:color="1F497D" w:themeColor="text2"/>
              <w:bottom w:val="single" w:sz="4" w:space="0" w:color="1F497D" w:themeColor="text2"/>
              <w:right w:val="single" w:sz="4" w:space="0" w:color="1F497D" w:themeColor="text2"/>
            </w:tcBorders>
          </w:tcPr>
          <w:p w14:paraId="4BE39A20" w14:textId="77777777" w:rsidR="00A21C52" w:rsidRDefault="00A21C52" w:rsidP="00D767CC">
            <w:pPr>
              <w:pStyle w:val="ReportTitle"/>
              <w:spacing w:after="0" w:line="240" w:lineRule="auto"/>
              <w:rPr>
                <w:rFonts w:ascii="Verdana" w:hAnsi="Verdana"/>
                <w:b/>
                <w:color w:val="17365D" w:themeColor="text2" w:themeShade="BF"/>
                <w:spacing w:val="0"/>
                <w:sz w:val="20"/>
                <w:szCs w:val="20"/>
              </w:rPr>
            </w:pPr>
          </w:p>
        </w:tc>
        <w:tc>
          <w:tcPr>
            <w:tcW w:w="3472" w:type="dxa"/>
            <w:vMerge/>
            <w:tcBorders>
              <w:left w:val="single" w:sz="4" w:space="0" w:color="1F497D" w:themeColor="text2"/>
              <w:bottom w:val="single" w:sz="4" w:space="0" w:color="1F497D" w:themeColor="text2"/>
              <w:right w:val="single" w:sz="4" w:space="0" w:color="1F497D" w:themeColor="text2"/>
            </w:tcBorders>
            <w:shd w:val="clear" w:color="auto" w:fill="FFFFFF" w:themeFill="background1"/>
          </w:tcPr>
          <w:p w14:paraId="759C96F0" w14:textId="77777777" w:rsidR="00A21C52" w:rsidRDefault="00A21C52" w:rsidP="00D767CC">
            <w:pPr>
              <w:pStyle w:val="ReportTitle"/>
              <w:spacing w:after="0" w:line="240" w:lineRule="auto"/>
              <w:rPr>
                <w:rFonts w:ascii="Verdana" w:hAnsi="Verdana"/>
                <w:b/>
                <w:color w:val="17365D" w:themeColor="text2" w:themeShade="BF"/>
                <w:spacing w:val="0"/>
                <w:sz w:val="20"/>
                <w:szCs w:val="20"/>
              </w:rPr>
            </w:pPr>
          </w:p>
        </w:tc>
        <w:tc>
          <w:tcPr>
            <w:tcW w:w="212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8DB3E2" w:themeFill="text2" w:themeFillTint="66"/>
          </w:tcPr>
          <w:p w14:paraId="135762D0" w14:textId="77777777" w:rsidR="00A21C52" w:rsidRPr="009562A1" w:rsidRDefault="00A21C52" w:rsidP="00D767CC">
            <w:pPr>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12 month</w:t>
            </w:r>
            <w:r w:rsidRPr="009562A1">
              <w:rPr>
                <w:rFonts w:ascii="Verdana" w:hAnsi="Verdana"/>
                <w:b/>
                <w:color w:val="17365D" w:themeColor="text2" w:themeShade="BF"/>
                <w:sz w:val="20"/>
                <w:szCs w:val="20"/>
              </w:rPr>
              <w:t xml:space="preserve"> </w:t>
            </w:r>
            <w:r>
              <w:rPr>
                <w:rFonts w:ascii="Verdana" w:hAnsi="Verdana"/>
                <w:b/>
                <w:color w:val="17365D" w:themeColor="text2" w:themeShade="BF"/>
                <w:sz w:val="20"/>
                <w:szCs w:val="20"/>
              </w:rPr>
              <w:t>t</w:t>
            </w:r>
            <w:r w:rsidRPr="009562A1">
              <w:rPr>
                <w:rFonts w:ascii="Verdana" w:hAnsi="Verdana"/>
                <w:b/>
                <w:color w:val="17365D" w:themeColor="text2" w:themeShade="BF"/>
                <w:sz w:val="20"/>
                <w:szCs w:val="20"/>
              </w:rPr>
              <w:t>argets</w:t>
            </w:r>
          </w:p>
        </w:tc>
        <w:tc>
          <w:tcPr>
            <w:tcW w:w="1417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9410C8" w14:textId="77777777" w:rsidR="00A21C52" w:rsidRPr="00B81BC5" w:rsidRDefault="00A21C52" w:rsidP="00CA40C4">
            <w:pPr>
              <w:spacing w:after="0" w:line="240" w:lineRule="auto"/>
              <w:rPr>
                <w:rFonts w:eastAsia="Arial Unicode MS"/>
                <w:color w:val="auto"/>
                <w:sz w:val="16"/>
              </w:rPr>
            </w:pPr>
          </w:p>
          <w:p w14:paraId="4D54CB2E" w14:textId="77777777" w:rsidR="00A21C52" w:rsidRPr="00B81BC5" w:rsidRDefault="00A21C52" w:rsidP="00CA40C4">
            <w:pPr>
              <w:spacing w:after="0" w:line="240" w:lineRule="auto"/>
              <w:rPr>
                <w:rFonts w:eastAsia="Arial Unicode MS"/>
                <w:color w:val="auto"/>
                <w:sz w:val="16"/>
              </w:rPr>
            </w:pPr>
            <w:r w:rsidRPr="00B81BC5">
              <w:rPr>
                <w:rFonts w:eastAsia="Arial Unicode MS"/>
                <w:color w:val="auto"/>
                <w:sz w:val="16"/>
              </w:rPr>
              <w:t>Parent opinion survey results will remain above the state average over the 4 year period in the student safety and classroom behaviour metrics.</w:t>
            </w:r>
          </w:p>
          <w:p w14:paraId="49038D96" w14:textId="77777777" w:rsidR="00A21C52" w:rsidRPr="00B81BC5" w:rsidRDefault="00A21C52" w:rsidP="00CA40C4">
            <w:pPr>
              <w:spacing w:after="0" w:line="240" w:lineRule="auto"/>
              <w:rPr>
                <w:rFonts w:eastAsia="Arial Unicode MS"/>
                <w:color w:val="auto"/>
                <w:sz w:val="16"/>
              </w:rPr>
            </w:pPr>
            <w:r w:rsidRPr="00B81BC5">
              <w:rPr>
                <w:rFonts w:eastAsia="Arial Unicode MS"/>
                <w:color w:val="auto"/>
                <w:sz w:val="16"/>
              </w:rPr>
              <w:t>In the Attitudes to school survey maintain the school mean with regard to :</w:t>
            </w:r>
          </w:p>
          <w:p w14:paraId="285B8038" w14:textId="1CC67C12" w:rsidR="00A21C52" w:rsidRPr="00B81BC5" w:rsidRDefault="00A21C52" w:rsidP="00CA40C4">
            <w:pPr>
              <w:pStyle w:val="ListParagraph"/>
              <w:numPr>
                <w:ilvl w:val="0"/>
                <w:numId w:val="35"/>
              </w:numPr>
              <w:spacing w:after="0" w:line="240" w:lineRule="auto"/>
              <w:rPr>
                <w:rFonts w:eastAsia="Arial Unicode MS"/>
                <w:color w:val="auto"/>
                <w:sz w:val="16"/>
              </w:rPr>
            </w:pPr>
            <w:r w:rsidRPr="00B81BC5">
              <w:rPr>
                <w:rFonts w:eastAsia="Arial Unicode MS"/>
                <w:color w:val="auto"/>
                <w:sz w:val="16"/>
              </w:rPr>
              <w:t>Student Distress at or above 5.0</w:t>
            </w:r>
          </w:p>
          <w:p w14:paraId="5952BE2E" w14:textId="54EA4843" w:rsidR="00A21C52" w:rsidRPr="00B81BC5" w:rsidRDefault="00A21C52" w:rsidP="00CA40C4">
            <w:pPr>
              <w:pStyle w:val="ListParagraph"/>
              <w:numPr>
                <w:ilvl w:val="0"/>
                <w:numId w:val="35"/>
              </w:numPr>
              <w:spacing w:after="0" w:line="240" w:lineRule="auto"/>
              <w:rPr>
                <w:rFonts w:eastAsia="Arial Unicode MS"/>
                <w:color w:val="auto"/>
                <w:sz w:val="16"/>
              </w:rPr>
            </w:pPr>
            <w:r w:rsidRPr="00B81BC5">
              <w:rPr>
                <w:rFonts w:eastAsia="Arial Unicode MS"/>
                <w:color w:val="auto"/>
                <w:sz w:val="16"/>
              </w:rPr>
              <w:t>Student Morale at or above 5.0</w:t>
            </w:r>
          </w:p>
          <w:p w14:paraId="1A766F26" w14:textId="776828F6" w:rsidR="00A21C52" w:rsidRPr="00B81BC5" w:rsidRDefault="00A21C52" w:rsidP="00D767CC">
            <w:pPr>
              <w:pStyle w:val="ReportTitle"/>
              <w:spacing w:after="0" w:line="240" w:lineRule="auto"/>
              <w:rPr>
                <w:rFonts w:ascii="Verdana" w:hAnsi="Verdana"/>
                <w:b/>
                <w:color w:val="auto"/>
                <w:spacing w:val="0"/>
                <w:sz w:val="20"/>
                <w:szCs w:val="20"/>
              </w:rPr>
            </w:pPr>
            <w:r w:rsidRPr="00B81BC5">
              <w:rPr>
                <w:rFonts w:eastAsia="Arial Unicode MS"/>
                <w:color w:val="auto"/>
                <w:sz w:val="16"/>
              </w:rPr>
              <w:t xml:space="preserve">Purpose and values are written into the SSP and appear on the school’s website, </w:t>
            </w:r>
            <w:r w:rsidR="00187B7F">
              <w:rPr>
                <w:rFonts w:eastAsia="Arial Unicode MS"/>
                <w:color w:val="auto"/>
                <w:sz w:val="16"/>
              </w:rPr>
              <w:t>AIP and other key documentation and are referred to constantly.</w:t>
            </w:r>
          </w:p>
        </w:tc>
      </w:tr>
      <w:tr w:rsidR="00A21C52" w14:paraId="6F095CE1" w14:textId="77777777" w:rsidTr="00881464">
        <w:trPr>
          <w:trHeight w:val="325"/>
        </w:trPr>
        <w:tc>
          <w:tcPr>
            <w:tcW w:w="1418"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385D5E29" w14:textId="77777777" w:rsidR="00A21C52" w:rsidRDefault="00A21C52" w:rsidP="00D767CC">
            <w:pPr>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KIS</w:t>
            </w:r>
          </w:p>
        </w:tc>
        <w:tc>
          <w:tcPr>
            <w:tcW w:w="5245" w:type="dxa"/>
            <w:gridSpan w:val="3"/>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vAlign w:val="center"/>
            <w:hideMark/>
          </w:tcPr>
          <w:p w14:paraId="70F20E07" w14:textId="77777777" w:rsidR="00A21C52" w:rsidRDefault="00A21C52" w:rsidP="00D767C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ACTIONS:</w:t>
            </w:r>
            <w:r w:rsidRPr="00D63C3D">
              <w:rPr>
                <w:rFonts w:ascii="Verdana" w:hAnsi="Verdana"/>
                <w:b/>
                <w:color w:val="17365D" w:themeColor="text2" w:themeShade="BF"/>
                <w:sz w:val="20"/>
                <w:szCs w:val="20"/>
              </w:rPr>
              <w:t xml:space="preserve"> </w:t>
            </w:r>
          </w:p>
          <w:p w14:paraId="11111928" w14:textId="77777777" w:rsidR="00A21C52" w:rsidRPr="00CB5053" w:rsidRDefault="00A21C52" w:rsidP="00D767CC">
            <w:pPr>
              <w:pStyle w:val="ReportTitle"/>
              <w:spacing w:after="0" w:line="240" w:lineRule="auto"/>
              <w:jc w:val="center"/>
              <w:rPr>
                <w:rFonts w:ascii="Verdana" w:hAnsi="Verdana"/>
                <w:b/>
                <w:color w:val="17365D" w:themeColor="text2" w:themeShade="BF"/>
                <w:sz w:val="20"/>
                <w:szCs w:val="20"/>
                <w:highlight w:val="yellow"/>
              </w:rPr>
            </w:pPr>
            <w:r w:rsidRPr="0071280A">
              <w:rPr>
                <w:rFonts w:ascii="Verdana" w:hAnsi="Verdana"/>
                <w:b/>
                <w:color w:val="17365D" w:themeColor="text2" w:themeShade="BF"/>
                <w:sz w:val="18"/>
                <w:szCs w:val="20"/>
              </w:rPr>
              <w:t>what the school will do</w:t>
            </w:r>
          </w:p>
        </w:tc>
        <w:tc>
          <w:tcPr>
            <w:tcW w:w="4678" w:type="dxa"/>
            <w:gridSpan w:val="2"/>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vAlign w:val="center"/>
          </w:tcPr>
          <w:p w14:paraId="57FEDBB0" w14:textId="77777777" w:rsidR="00A21C52" w:rsidRDefault="00A21C52" w:rsidP="00D767CC">
            <w:pPr>
              <w:pStyle w:val="ReportTitle"/>
              <w:spacing w:after="0" w:line="240" w:lineRule="auto"/>
              <w:jc w:val="center"/>
              <w:rPr>
                <w:rFonts w:ascii="Verdana" w:hAnsi="Verdana"/>
                <w:b/>
                <w:color w:val="17365D" w:themeColor="text2" w:themeShade="BF"/>
                <w:sz w:val="20"/>
                <w:szCs w:val="20"/>
              </w:rPr>
            </w:pPr>
            <w:r w:rsidRPr="00D63C3D">
              <w:rPr>
                <w:rFonts w:ascii="Verdana" w:hAnsi="Verdana"/>
                <w:b/>
                <w:color w:val="17365D" w:themeColor="text2" w:themeShade="BF"/>
                <w:sz w:val="20"/>
                <w:szCs w:val="20"/>
              </w:rPr>
              <w:t xml:space="preserve">HOW </w:t>
            </w:r>
          </w:p>
          <w:p w14:paraId="7A61EBAD" w14:textId="77777777" w:rsidR="00A21C52" w:rsidRDefault="00A21C52" w:rsidP="00D767CC">
            <w:pPr>
              <w:pStyle w:val="ReportTitle"/>
              <w:spacing w:after="0" w:line="240" w:lineRule="auto"/>
              <w:jc w:val="center"/>
              <w:rPr>
                <w:rFonts w:ascii="Verdana" w:hAnsi="Verdana"/>
                <w:b/>
                <w:color w:val="17365D" w:themeColor="text2" w:themeShade="BF"/>
                <w:sz w:val="18"/>
                <w:szCs w:val="20"/>
              </w:rPr>
            </w:pPr>
            <w:r w:rsidRPr="0071280A">
              <w:rPr>
                <w:rFonts w:ascii="Verdana" w:hAnsi="Verdana"/>
                <w:b/>
                <w:color w:val="17365D" w:themeColor="text2" w:themeShade="BF"/>
                <w:sz w:val="18"/>
                <w:szCs w:val="20"/>
              </w:rPr>
              <w:t>the school will do it</w:t>
            </w:r>
          </w:p>
          <w:p w14:paraId="673EC5B4" w14:textId="199B4742" w:rsidR="00A21C52" w:rsidRPr="00CB5053" w:rsidRDefault="00A21C52" w:rsidP="00D767CC">
            <w:pPr>
              <w:pStyle w:val="ReportTitle"/>
              <w:spacing w:after="0" w:line="240" w:lineRule="auto"/>
              <w:jc w:val="center"/>
              <w:rPr>
                <w:rFonts w:ascii="Verdana" w:hAnsi="Verdana"/>
                <w:b/>
                <w:color w:val="17365D" w:themeColor="text2" w:themeShade="BF"/>
                <w:sz w:val="20"/>
                <w:szCs w:val="20"/>
                <w:highlight w:val="yellow"/>
              </w:rPr>
            </w:pPr>
            <w:r>
              <w:rPr>
                <w:rFonts w:ascii="Verdana" w:hAnsi="Verdana"/>
                <w:b/>
                <w:color w:val="17365D" w:themeColor="text2" w:themeShade="BF"/>
                <w:sz w:val="18"/>
                <w:szCs w:val="20"/>
              </w:rPr>
              <w:t>(including financial and human resources)</w:t>
            </w:r>
          </w:p>
        </w:tc>
        <w:tc>
          <w:tcPr>
            <w:tcW w:w="212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6E337144" w14:textId="77777777" w:rsidR="00A21C52" w:rsidRDefault="00A21C52" w:rsidP="00D767C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WHO </w:t>
            </w:r>
          </w:p>
          <w:p w14:paraId="468D269A" w14:textId="77777777" w:rsidR="00A21C52" w:rsidRPr="00EB5995" w:rsidRDefault="00A21C52" w:rsidP="00D767CC">
            <w:pPr>
              <w:pStyle w:val="ReportTitle"/>
              <w:spacing w:after="0" w:line="240" w:lineRule="auto"/>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has responsibility</w:t>
            </w:r>
          </w:p>
        </w:tc>
        <w:tc>
          <w:tcPr>
            <w:tcW w:w="198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300EC72D" w14:textId="77777777" w:rsidR="00A21C52" w:rsidRDefault="00A21C52" w:rsidP="00D767C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WHEN </w:t>
            </w:r>
          </w:p>
          <w:p w14:paraId="41FBCC09" w14:textId="77777777" w:rsidR="00A21C52" w:rsidRPr="00EB5995" w:rsidRDefault="00A21C52" w:rsidP="00D767CC">
            <w:pPr>
              <w:pStyle w:val="ReportTitle"/>
              <w:spacing w:after="0" w:line="240" w:lineRule="auto"/>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timeframe for completion</w:t>
            </w:r>
          </w:p>
        </w:tc>
        <w:tc>
          <w:tcPr>
            <w:tcW w:w="6663"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73CF4211" w14:textId="77777777" w:rsidR="00A21C52" w:rsidRDefault="00A21C52" w:rsidP="00D767CC">
            <w:pPr>
              <w:pStyle w:val="Header"/>
              <w:tabs>
                <w:tab w:val="left" w:pos="720"/>
              </w:tabs>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SUCCESS CRITERIA: </w:t>
            </w:r>
          </w:p>
          <w:p w14:paraId="71268D58" w14:textId="303A8122" w:rsidR="00A21C52" w:rsidRDefault="00A21C52" w:rsidP="008B51B4">
            <w:pPr>
              <w:pStyle w:val="Header"/>
              <w:tabs>
                <w:tab w:val="left" w:pos="720"/>
              </w:tabs>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 xml:space="preserve">Markers of success reflecting observable changes </w:t>
            </w:r>
            <w:r w:rsidRPr="00227173">
              <w:rPr>
                <w:rFonts w:ascii="Verdana" w:hAnsi="Verdana"/>
                <w:b/>
                <w:color w:val="17365D" w:themeColor="text2" w:themeShade="BF"/>
                <w:sz w:val="18"/>
                <w:szCs w:val="20"/>
              </w:rPr>
              <w:t xml:space="preserve">in practice,  behaviour, </w:t>
            </w:r>
            <w:r>
              <w:rPr>
                <w:rFonts w:ascii="Verdana" w:hAnsi="Verdana"/>
                <w:b/>
                <w:color w:val="17365D" w:themeColor="text2" w:themeShade="BF"/>
                <w:sz w:val="18"/>
                <w:szCs w:val="20"/>
              </w:rPr>
              <w:t>and</w:t>
            </w:r>
            <w:r w:rsidRPr="00227173">
              <w:rPr>
                <w:rFonts w:ascii="Verdana" w:hAnsi="Verdana"/>
                <w:b/>
                <w:color w:val="17365D" w:themeColor="text2" w:themeShade="BF"/>
                <w:sz w:val="18"/>
                <w:szCs w:val="20"/>
              </w:rPr>
              <w:t xml:space="preserve"> measures of progress</w:t>
            </w:r>
          </w:p>
        </w:tc>
      </w:tr>
      <w:tr w:rsidR="00A21C52" w14:paraId="1AE10795" w14:textId="77777777" w:rsidTr="00881464">
        <w:trPr>
          <w:trHeight w:val="914"/>
        </w:trPr>
        <w:tc>
          <w:tcPr>
            <w:tcW w:w="1418"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53D23F1" w14:textId="77777777" w:rsidR="00A21C52" w:rsidRDefault="00A21C52" w:rsidP="00D767CC">
            <w:pPr>
              <w:spacing w:after="0" w:line="240" w:lineRule="auto"/>
              <w:rPr>
                <w:rFonts w:ascii="Verdana" w:hAnsi="Verdana"/>
                <w:b/>
                <w:color w:val="17365D" w:themeColor="text2" w:themeShade="BF"/>
                <w:sz w:val="20"/>
                <w:szCs w:val="20"/>
              </w:rPr>
            </w:pPr>
          </w:p>
        </w:tc>
        <w:tc>
          <w:tcPr>
            <w:tcW w:w="5245" w:type="dxa"/>
            <w:gridSpan w:val="3"/>
            <w:vMerge/>
            <w:tcBorders>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2598A64D" w14:textId="77777777" w:rsidR="00A21C52" w:rsidRDefault="00A21C52" w:rsidP="00D767CC">
            <w:pPr>
              <w:spacing w:after="0" w:line="240" w:lineRule="auto"/>
              <w:rPr>
                <w:rFonts w:ascii="Verdana" w:hAnsi="Verdana"/>
                <w:b/>
                <w:color w:val="17365D" w:themeColor="text2" w:themeShade="BF"/>
                <w:sz w:val="20"/>
                <w:szCs w:val="20"/>
              </w:rPr>
            </w:pPr>
          </w:p>
        </w:tc>
        <w:tc>
          <w:tcPr>
            <w:tcW w:w="4678" w:type="dxa"/>
            <w:gridSpan w:val="2"/>
            <w:vMerge/>
            <w:tcBorders>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6C3091F7" w14:textId="77777777" w:rsidR="00A21C52" w:rsidRDefault="00A21C52" w:rsidP="00D767CC">
            <w:pPr>
              <w:spacing w:after="0" w:line="240" w:lineRule="auto"/>
              <w:rPr>
                <w:rFonts w:ascii="Verdana" w:hAnsi="Verdana"/>
                <w:b/>
                <w:color w:val="17365D" w:themeColor="text2" w:themeShade="BF"/>
                <w:sz w:val="20"/>
                <w:szCs w:val="20"/>
              </w:rPr>
            </w:pPr>
          </w:p>
        </w:tc>
        <w:tc>
          <w:tcPr>
            <w:tcW w:w="2126"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1E5CA133" w14:textId="77777777" w:rsidR="00A21C52" w:rsidRDefault="00A21C52" w:rsidP="00D767CC">
            <w:pPr>
              <w:spacing w:after="0" w:line="240" w:lineRule="auto"/>
              <w:rPr>
                <w:rFonts w:ascii="Verdana" w:hAnsi="Verdana"/>
                <w:color w:val="17365D" w:themeColor="text2" w:themeShade="BF"/>
                <w:spacing w:val="-12"/>
                <w:sz w:val="20"/>
                <w:szCs w:val="20"/>
              </w:rPr>
            </w:pPr>
          </w:p>
        </w:tc>
        <w:tc>
          <w:tcPr>
            <w:tcW w:w="1984"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62A0EDBA" w14:textId="77777777" w:rsidR="00A21C52" w:rsidRDefault="00A21C52" w:rsidP="00D767CC">
            <w:pPr>
              <w:spacing w:after="0" w:line="240" w:lineRule="auto"/>
              <w:rPr>
                <w:rFonts w:ascii="Verdana" w:hAnsi="Verdana"/>
                <w:color w:val="17365D" w:themeColor="text2" w:themeShade="BF"/>
                <w:spacing w:val="-12"/>
                <w:sz w:val="20"/>
                <w:szCs w:val="20"/>
              </w:rPr>
            </w:pPr>
          </w:p>
        </w:tc>
        <w:tc>
          <w:tcPr>
            <w:tcW w:w="6663"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2CCEE5B" w14:textId="77777777" w:rsidR="00A21C52" w:rsidRDefault="00A21C52" w:rsidP="00D767CC">
            <w:pPr>
              <w:spacing w:after="0" w:line="240" w:lineRule="auto"/>
              <w:rPr>
                <w:rFonts w:ascii="Verdana" w:hAnsi="Verdana"/>
                <w:b/>
                <w:color w:val="17365D" w:themeColor="text2" w:themeShade="BF"/>
                <w:sz w:val="20"/>
                <w:szCs w:val="20"/>
              </w:rPr>
            </w:pPr>
          </w:p>
        </w:tc>
      </w:tr>
      <w:tr w:rsidR="00A21C52" w14:paraId="2F3F8320" w14:textId="77777777" w:rsidTr="00881464">
        <w:trPr>
          <w:trHeight w:val="567"/>
        </w:trPr>
        <w:tc>
          <w:tcPr>
            <w:tcW w:w="1418" w:type="dxa"/>
            <w:tcBorders>
              <w:top w:val="single" w:sz="4" w:space="0" w:color="1F497D" w:themeColor="text2"/>
              <w:left w:val="single" w:sz="4" w:space="0" w:color="1F497D" w:themeColor="text2"/>
              <w:bottom w:val="single" w:sz="4" w:space="0" w:color="auto"/>
              <w:right w:val="single" w:sz="4" w:space="0" w:color="1F497D" w:themeColor="text2"/>
            </w:tcBorders>
          </w:tcPr>
          <w:p w14:paraId="45EC8F88" w14:textId="601F2C8F" w:rsidR="00A21C52" w:rsidRPr="001300D1" w:rsidRDefault="00C6346B" w:rsidP="001300D1">
            <w:pPr>
              <w:rPr>
                <w:rFonts w:eastAsia="Arial Unicode MS"/>
              </w:rPr>
            </w:pPr>
            <w:r w:rsidRPr="001300D1">
              <w:rPr>
                <w:rFonts w:eastAsia="Arial Unicode MS"/>
              </w:rPr>
              <w:t>The school community will be able to identify and respond appropriately if any incidents of bullying are identified.</w:t>
            </w:r>
          </w:p>
        </w:tc>
        <w:tc>
          <w:tcPr>
            <w:tcW w:w="5245" w:type="dxa"/>
            <w:gridSpan w:val="3"/>
            <w:tcBorders>
              <w:left w:val="single" w:sz="4" w:space="0" w:color="1F497D" w:themeColor="text2"/>
              <w:right w:val="single" w:sz="4" w:space="0" w:color="1F497D" w:themeColor="text2"/>
            </w:tcBorders>
            <w:shd w:val="clear" w:color="auto" w:fill="FFFFFF" w:themeFill="background1"/>
          </w:tcPr>
          <w:p w14:paraId="135C7B35" w14:textId="77777777" w:rsidR="00C6346B" w:rsidRPr="001300D1" w:rsidRDefault="00C6346B" w:rsidP="001300D1">
            <w:r w:rsidRPr="001300D1">
              <w:t>Monitor student incident registers for signs of bullying</w:t>
            </w:r>
          </w:p>
          <w:p w14:paraId="5DEF4FAF" w14:textId="001C2C27" w:rsidR="00C6346B" w:rsidRPr="001300D1" w:rsidRDefault="00C6346B" w:rsidP="001300D1">
            <w:r w:rsidRPr="001300D1">
              <w:t xml:space="preserve">Promote high expectations of our school values through newsletters, circle time meetings, whole school activities </w:t>
            </w:r>
            <w:r w:rsidR="00B11BA6" w:rsidRPr="001300D1">
              <w:t>e.g.</w:t>
            </w:r>
            <w:r w:rsidRPr="001300D1">
              <w:t>: concert.</w:t>
            </w:r>
          </w:p>
          <w:p w14:paraId="1F4B3B49" w14:textId="40D0C597" w:rsidR="00A21C52" w:rsidRPr="001300D1" w:rsidRDefault="00C6346B" w:rsidP="001300D1">
            <w:pPr>
              <w:rPr>
                <w:color w:val="auto"/>
              </w:rPr>
            </w:pPr>
            <w:r w:rsidRPr="001300D1">
              <w:t>Continue to involve student participation in organising whole school events.</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70014387" w14:textId="77777777" w:rsidR="00A21C52" w:rsidRPr="001300D1" w:rsidRDefault="00C6346B" w:rsidP="001300D1">
            <w:pPr>
              <w:rPr>
                <w:color w:val="auto"/>
              </w:rPr>
            </w:pPr>
            <w:r w:rsidRPr="001300D1">
              <w:rPr>
                <w:color w:val="auto"/>
              </w:rPr>
              <w:t>Incident register.</w:t>
            </w:r>
          </w:p>
          <w:p w14:paraId="3D8838DD" w14:textId="77777777" w:rsidR="00C6346B" w:rsidRPr="001300D1" w:rsidRDefault="00C6346B" w:rsidP="001300D1">
            <w:pPr>
              <w:rPr>
                <w:color w:val="auto"/>
              </w:rPr>
            </w:pPr>
            <w:r w:rsidRPr="001300D1">
              <w:rPr>
                <w:color w:val="auto"/>
              </w:rPr>
              <w:t>Newsletters</w:t>
            </w:r>
          </w:p>
          <w:p w14:paraId="765C733E" w14:textId="77777777" w:rsidR="00C6346B" w:rsidRPr="001300D1" w:rsidRDefault="00C6346B" w:rsidP="001300D1">
            <w:pPr>
              <w:rPr>
                <w:color w:val="auto"/>
              </w:rPr>
            </w:pPr>
            <w:r w:rsidRPr="001300D1">
              <w:rPr>
                <w:color w:val="auto"/>
              </w:rPr>
              <w:t>Circle time meetings</w:t>
            </w:r>
          </w:p>
          <w:p w14:paraId="242E220F" w14:textId="3D5362F9" w:rsidR="00C6346B" w:rsidRPr="001300D1" w:rsidRDefault="00C6346B" w:rsidP="001300D1">
            <w:pPr>
              <w:rPr>
                <w:color w:val="auto"/>
              </w:rPr>
            </w:pPr>
            <w:r w:rsidRPr="001300D1">
              <w:rPr>
                <w:color w:val="auto"/>
              </w:rPr>
              <w:t>Classroom time is allocated to organisation of events</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308C5B8" w14:textId="77777777" w:rsidR="00A21C52" w:rsidRPr="001300D1" w:rsidRDefault="00C6346B" w:rsidP="001300D1">
            <w:pPr>
              <w:rPr>
                <w:color w:val="auto"/>
              </w:rPr>
            </w:pPr>
            <w:r w:rsidRPr="001300D1">
              <w:rPr>
                <w:color w:val="auto"/>
              </w:rPr>
              <w:t>Principal</w:t>
            </w:r>
          </w:p>
          <w:p w14:paraId="18DD5851" w14:textId="1090A479" w:rsidR="00C6346B" w:rsidRPr="001300D1" w:rsidRDefault="00C6346B" w:rsidP="001300D1">
            <w:pPr>
              <w:rPr>
                <w:color w:val="auto"/>
              </w:rPr>
            </w:pPr>
            <w:r w:rsidRPr="001300D1">
              <w:rPr>
                <w:color w:val="auto"/>
              </w:rPr>
              <w:t>All staff</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E91DE1C" w14:textId="180264F1" w:rsidR="00A21C52" w:rsidRPr="001300D1" w:rsidRDefault="00C6346B" w:rsidP="001300D1">
            <w:pPr>
              <w:rPr>
                <w:color w:val="auto"/>
              </w:rPr>
            </w:pPr>
            <w:r w:rsidRPr="001300D1">
              <w:rPr>
                <w:color w:val="auto"/>
              </w:rPr>
              <w:t>Semester 2</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7DD6A7" w14:textId="77777777" w:rsidR="00C6346B" w:rsidRPr="001300D1" w:rsidRDefault="00C6346B" w:rsidP="001300D1">
            <w:r w:rsidRPr="001300D1">
              <w:t>Incidence of bullying remains at current low level.</w:t>
            </w:r>
          </w:p>
          <w:p w14:paraId="25D45698" w14:textId="77777777" w:rsidR="00C6346B" w:rsidRPr="001300D1" w:rsidRDefault="00C6346B" w:rsidP="001300D1">
            <w:r w:rsidRPr="001300D1">
              <w:t>Student surveys report reduction in conflict between peers.</w:t>
            </w:r>
          </w:p>
          <w:p w14:paraId="0080DE77" w14:textId="77777777" w:rsidR="00A21C52" w:rsidRDefault="00C6346B" w:rsidP="001300D1">
            <w:r w:rsidRPr="001300D1">
              <w:t>Students are involved in assisting with organising whole school events.</w:t>
            </w:r>
          </w:p>
          <w:p w14:paraId="05F68308" w14:textId="517667EF" w:rsidR="00187B7F" w:rsidRDefault="00B81BC5" w:rsidP="00187B7F">
            <w:r>
              <w:t xml:space="preserve">ATSS </w:t>
            </w:r>
            <w:r w:rsidR="0099441B">
              <w:t>Student Distress at or above 5.5</w:t>
            </w:r>
          </w:p>
          <w:p w14:paraId="6B64C53E" w14:textId="403EEBE3" w:rsidR="00B81BC5" w:rsidRDefault="00187B7F" w:rsidP="00187B7F">
            <w:r>
              <w:t xml:space="preserve">ATSS </w:t>
            </w:r>
            <w:r w:rsidR="0099441B">
              <w:t>Student Morale at or above 5.5</w:t>
            </w:r>
          </w:p>
          <w:p w14:paraId="3D02CB56" w14:textId="28915B2D" w:rsidR="00187B7F" w:rsidRPr="001300D1" w:rsidRDefault="00187B7F" w:rsidP="0099441B">
            <w:r>
              <w:t xml:space="preserve">ATSS Connectedness to </w:t>
            </w:r>
            <w:r w:rsidR="0099441B">
              <w:t>P</w:t>
            </w:r>
            <w:r>
              <w:t xml:space="preserve">eers </w:t>
            </w:r>
            <w:r w:rsidR="0099441B">
              <w:t>at or above 4.25</w:t>
            </w:r>
          </w:p>
        </w:tc>
      </w:tr>
      <w:tr w:rsidR="00A21C52" w14:paraId="48B154FA" w14:textId="77777777" w:rsidTr="00881464">
        <w:trPr>
          <w:trHeight w:val="567"/>
        </w:trPr>
        <w:tc>
          <w:tcPr>
            <w:tcW w:w="1418" w:type="dxa"/>
            <w:tcBorders>
              <w:top w:val="single" w:sz="4" w:space="0" w:color="auto"/>
              <w:left w:val="single" w:sz="4" w:space="0" w:color="1F497D" w:themeColor="text2"/>
              <w:bottom w:val="single" w:sz="4" w:space="0" w:color="1F497D" w:themeColor="text2"/>
              <w:right w:val="single" w:sz="4" w:space="0" w:color="1F497D" w:themeColor="text2"/>
            </w:tcBorders>
          </w:tcPr>
          <w:p w14:paraId="32963725" w14:textId="429606D3" w:rsidR="00A21C52" w:rsidRPr="001300D1" w:rsidRDefault="00C6346B" w:rsidP="001300D1">
            <w:pPr>
              <w:rPr>
                <w:b/>
                <w:color w:val="17365D" w:themeColor="text2" w:themeShade="BF"/>
              </w:rPr>
            </w:pPr>
            <w:r w:rsidRPr="001300D1">
              <w:rPr>
                <w:rFonts w:eastAsia="Arial Unicode MS"/>
              </w:rPr>
              <w:t>Maintain our ‘Kidsmatter’ accreditation.</w:t>
            </w:r>
          </w:p>
        </w:tc>
        <w:tc>
          <w:tcPr>
            <w:tcW w:w="5245" w:type="dxa"/>
            <w:gridSpan w:val="3"/>
            <w:tcBorders>
              <w:left w:val="single" w:sz="4" w:space="0" w:color="1F497D" w:themeColor="text2"/>
              <w:right w:val="single" w:sz="4" w:space="0" w:color="1F497D" w:themeColor="text2"/>
            </w:tcBorders>
            <w:shd w:val="clear" w:color="auto" w:fill="FFFFFF" w:themeFill="background1"/>
          </w:tcPr>
          <w:p w14:paraId="47CE5C16" w14:textId="35AF6B9B" w:rsidR="00A21C52" w:rsidRPr="001300D1" w:rsidRDefault="00C61850" w:rsidP="001300D1">
            <w:pPr>
              <w:rPr>
                <w:color w:val="auto"/>
                <w:spacing w:val="-12"/>
              </w:rPr>
            </w:pPr>
            <w:r w:rsidRPr="001300D1">
              <w:rPr>
                <w:color w:val="auto"/>
                <w:spacing w:val="-12"/>
              </w:rPr>
              <w:t>Achieve ‘eSmart’ status</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4CEBCC7D" w14:textId="77777777" w:rsidR="00C6346B" w:rsidRPr="001300D1" w:rsidRDefault="00C61850" w:rsidP="001300D1">
            <w:pPr>
              <w:rPr>
                <w:color w:val="auto"/>
                <w:spacing w:val="-12"/>
              </w:rPr>
            </w:pPr>
            <w:r w:rsidRPr="001300D1">
              <w:rPr>
                <w:color w:val="auto"/>
                <w:spacing w:val="-12"/>
              </w:rPr>
              <w:t>Complete esmart paperwork</w:t>
            </w:r>
          </w:p>
          <w:p w14:paraId="55CE4604" w14:textId="77777777" w:rsidR="00C61850" w:rsidRPr="001300D1" w:rsidRDefault="00C61850" w:rsidP="001300D1">
            <w:pPr>
              <w:rPr>
                <w:color w:val="auto"/>
                <w:spacing w:val="-12"/>
              </w:rPr>
            </w:pPr>
            <w:r w:rsidRPr="001300D1">
              <w:rPr>
                <w:color w:val="auto"/>
                <w:spacing w:val="-12"/>
              </w:rPr>
              <w:t>Use Life Ed van to deliver cybersafety lesson</w:t>
            </w:r>
          </w:p>
          <w:p w14:paraId="52AF8312" w14:textId="042A6F9C" w:rsidR="00C61850" w:rsidRPr="001300D1" w:rsidRDefault="00C61850" w:rsidP="001300D1">
            <w:pPr>
              <w:rPr>
                <w:color w:val="auto"/>
                <w:spacing w:val="-12"/>
              </w:rPr>
            </w:pPr>
            <w:r w:rsidRPr="001300D1">
              <w:rPr>
                <w:color w:val="auto"/>
                <w:spacing w:val="-12"/>
              </w:rPr>
              <w:t>Subscribe to ‘Skooville’ (Alannah and Madeleine Foundation) to assist teachers to deliver further cyber-safety lessons through the year</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B085935" w14:textId="77777777" w:rsidR="00A21C52" w:rsidRPr="001300D1" w:rsidRDefault="00C6346B" w:rsidP="001300D1">
            <w:pPr>
              <w:rPr>
                <w:color w:val="auto"/>
              </w:rPr>
            </w:pPr>
            <w:r w:rsidRPr="001300D1">
              <w:rPr>
                <w:color w:val="auto"/>
              </w:rPr>
              <w:t>Principal</w:t>
            </w:r>
          </w:p>
          <w:p w14:paraId="32442387" w14:textId="3A534688" w:rsidR="00C61850" w:rsidRPr="001300D1" w:rsidRDefault="00C61850" w:rsidP="001300D1">
            <w:pPr>
              <w:rPr>
                <w:color w:val="auto"/>
              </w:rPr>
            </w:pPr>
            <w:r w:rsidRPr="001300D1">
              <w:rPr>
                <w:color w:val="auto"/>
              </w:rPr>
              <w:t>All staff</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13D1A6" w14:textId="3D7F6661" w:rsidR="00A21C52" w:rsidRPr="001300D1" w:rsidRDefault="00C6346B" w:rsidP="001300D1">
            <w:pPr>
              <w:rPr>
                <w:color w:val="auto"/>
              </w:rPr>
            </w:pPr>
            <w:r w:rsidRPr="001300D1">
              <w:rPr>
                <w:color w:val="auto"/>
              </w:rPr>
              <w:t>Semester 2</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812BCEE" w14:textId="77777777" w:rsidR="00A21C52" w:rsidRPr="001300D1" w:rsidRDefault="00C61850" w:rsidP="001300D1">
            <w:pPr>
              <w:rPr>
                <w:color w:val="auto"/>
              </w:rPr>
            </w:pPr>
            <w:r w:rsidRPr="001300D1">
              <w:rPr>
                <w:color w:val="auto"/>
              </w:rPr>
              <w:t>School has ‘eSmart’ accreditation.</w:t>
            </w:r>
          </w:p>
          <w:p w14:paraId="5F8EF294" w14:textId="6B6390C8" w:rsidR="00C61850" w:rsidRPr="001300D1" w:rsidRDefault="00C61850" w:rsidP="001300D1">
            <w:pPr>
              <w:rPr>
                <w:color w:val="auto"/>
              </w:rPr>
            </w:pPr>
            <w:r w:rsidRPr="001300D1">
              <w:rPr>
                <w:color w:val="auto"/>
              </w:rPr>
              <w:t>Skooville is used in classes</w:t>
            </w:r>
            <w:r w:rsidR="0099441B">
              <w:rPr>
                <w:color w:val="auto"/>
              </w:rPr>
              <w:t>.</w:t>
            </w:r>
          </w:p>
          <w:p w14:paraId="425EC4D1" w14:textId="58E5DACA" w:rsidR="00C61850" w:rsidRPr="001300D1" w:rsidRDefault="00C61850" w:rsidP="001300D1">
            <w:pPr>
              <w:rPr>
                <w:color w:val="auto"/>
              </w:rPr>
            </w:pPr>
            <w:r w:rsidRPr="001300D1">
              <w:rPr>
                <w:color w:val="auto"/>
              </w:rPr>
              <w:t>All students complete the cyber-safety activities on the website.</w:t>
            </w:r>
          </w:p>
        </w:tc>
      </w:tr>
      <w:tr w:rsidR="00A21C52" w14:paraId="1A393F8F" w14:textId="77777777" w:rsidTr="00881464">
        <w:trPr>
          <w:trHeight w:val="567"/>
        </w:trPr>
        <w:tc>
          <w:tcPr>
            <w:tcW w:w="1418" w:type="dxa"/>
            <w:tcBorders>
              <w:top w:val="single" w:sz="4" w:space="0" w:color="1F497D" w:themeColor="text2"/>
              <w:left w:val="single" w:sz="4" w:space="0" w:color="1F497D" w:themeColor="text2"/>
              <w:bottom w:val="single" w:sz="4" w:space="0" w:color="auto"/>
              <w:right w:val="single" w:sz="4" w:space="0" w:color="1F497D" w:themeColor="text2"/>
            </w:tcBorders>
          </w:tcPr>
          <w:p w14:paraId="5615C67F" w14:textId="21E6B1CE" w:rsidR="00A21C52" w:rsidRPr="001300D1" w:rsidRDefault="00A21C52" w:rsidP="001300D1">
            <w:pPr>
              <w:rPr>
                <w:b/>
                <w:color w:val="17365D" w:themeColor="text2" w:themeShade="BF"/>
              </w:rPr>
            </w:pPr>
          </w:p>
        </w:tc>
        <w:tc>
          <w:tcPr>
            <w:tcW w:w="5245" w:type="dxa"/>
            <w:gridSpan w:val="3"/>
            <w:tcBorders>
              <w:left w:val="single" w:sz="4" w:space="0" w:color="1F497D" w:themeColor="text2"/>
              <w:right w:val="single" w:sz="4" w:space="0" w:color="1F497D" w:themeColor="text2"/>
            </w:tcBorders>
            <w:shd w:val="clear" w:color="auto" w:fill="FFFFFF" w:themeFill="background1"/>
          </w:tcPr>
          <w:p w14:paraId="1C6CE183" w14:textId="77777777" w:rsidR="00A21C52" w:rsidRPr="001300D1" w:rsidRDefault="00A21C52" w:rsidP="001300D1">
            <w:pPr>
              <w:rPr>
                <w:color w:val="auto"/>
              </w:rPr>
            </w:pPr>
          </w:p>
        </w:tc>
        <w:tc>
          <w:tcPr>
            <w:tcW w:w="4678" w:type="dxa"/>
            <w:gridSpan w:val="2"/>
            <w:tcBorders>
              <w:left w:val="single" w:sz="4" w:space="0" w:color="1F497D" w:themeColor="text2"/>
              <w:right w:val="single" w:sz="4" w:space="0" w:color="1F497D" w:themeColor="text2"/>
            </w:tcBorders>
            <w:shd w:val="clear" w:color="auto" w:fill="FFFFFF" w:themeFill="background1"/>
          </w:tcPr>
          <w:p w14:paraId="18141D3C" w14:textId="77777777" w:rsidR="00A21C52" w:rsidRPr="001300D1" w:rsidRDefault="00A21C52" w:rsidP="001300D1">
            <w:pPr>
              <w:rPr>
                <w:color w:val="auto"/>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B23494" w14:textId="77777777" w:rsidR="00A21C52" w:rsidRPr="001300D1" w:rsidRDefault="00A21C52" w:rsidP="001300D1">
            <w:pPr>
              <w:rPr>
                <w:color w:val="auto"/>
              </w:rPr>
            </w:pP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D97EAEF" w14:textId="77777777" w:rsidR="00A21C52" w:rsidRPr="001300D1" w:rsidRDefault="00A21C52" w:rsidP="001300D1">
            <w:pPr>
              <w:rPr>
                <w:color w:val="auto"/>
              </w:rPr>
            </w:pP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81C8C26" w14:textId="77777777" w:rsidR="00A21C52" w:rsidRPr="001300D1" w:rsidRDefault="00A21C52" w:rsidP="001300D1">
            <w:pPr>
              <w:rPr>
                <w:color w:val="auto"/>
              </w:rPr>
            </w:pPr>
          </w:p>
        </w:tc>
      </w:tr>
      <w:tr w:rsidR="00A21C52" w14:paraId="195F3715" w14:textId="77777777" w:rsidTr="00881464">
        <w:trPr>
          <w:trHeight w:val="567"/>
        </w:trPr>
        <w:tc>
          <w:tcPr>
            <w:tcW w:w="141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1481BCE" w14:textId="77777777" w:rsidR="00A21C52" w:rsidRPr="001300D1" w:rsidRDefault="00A21C52" w:rsidP="001300D1">
            <w:pPr>
              <w:rPr>
                <w:b/>
                <w:color w:val="17365D" w:themeColor="text2" w:themeShade="BF"/>
              </w:rPr>
            </w:pPr>
          </w:p>
        </w:tc>
        <w:tc>
          <w:tcPr>
            <w:tcW w:w="5245" w:type="dxa"/>
            <w:gridSpan w:val="3"/>
            <w:tcBorders>
              <w:left w:val="single" w:sz="4" w:space="0" w:color="1F497D" w:themeColor="text2"/>
              <w:right w:val="single" w:sz="4" w:space="0" w:color="1F497D" w:themeColor="text2"/>
            </w:tcBorders>
            <w:shd w:val="clear" w:color="auto" w:fill="FFFFFF" w:themeFill="background1"/>
          </w:tcPr>
          <w:p w14:paraId="665F72EB" w14:textId="77777777" w:rsidR="00A21C52" w:rsidRPr="001300D1" w:rsidRDefault="00A21C52" w:rsidP="001300D1">
            <w:pPr>
              <w:rPr>
                <w:color w:val="auto"/>
              </w:rPr>
            </w:pPr>
          </w:p>
        </w:tc>
        <w:tc>
          <w:tcPr>
            <w:tcW w:w="4678" w:type="dxa"/>
            <w:gridSpan w:val="2"/>
            <w:tcBorders>
              <w:left w:val="single" w:sz="4" w:space="0" w:color="1F497D" w:themeColor="text2"/>
              <w:right w:val="single" w:sz="4" w:space="0" w:color="1F497D" w:themeColor="text2"/>
            </w:tcBorders>
            <w:shd w:val="clear" w:color="auto" w:fill="FFFFFF" w:themeFill="background1"/>
          </w:tcPr>
          <w:p w14:paraId="76C88D57" w14:textId="77777777" w:rsidR="00A21C52" w:rsidRPr="001300D1" w:rsidRDefault="00A21C52" w:rsidP="001300D1">
            <w:pPr>
              <w:rPr>
                <w:color w:val="auto"/>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E338FF" w14:textId="77777777" w:rsidR="00A21C52" w:rsidRPr="001300D1" w:rsidRDefault="00A21C52" w:rsidP="001300D1">
            <w:pPr>
              <w:rPr>
                <w:color w:val="auto"/>
              </w:rPr>
            </w:pP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0E41D0" w14:textId="77777777" w:rsidR="00A21C52" w:rsidRPr="001300D1" w:rsidRDefault="00A21C52" w:rsidP="001300D1">
            <w:pPr>
              <w:rPr>
                <w:color w:val="auto"/>
              </w:rPr>
            </w:pP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FFA4B9" w14:textId="77777777" w:rsidR="00A21C52" w:rsidRPr="001300D1" w:rsidRDefault="00A21C52" w:rsidP="001300D1">
            <w:pPr>
              <w:rPr>
                <w:color w:val="auto"/>
              </w:rPr>
            </w:pPr>
          </w:p>
        </w:tc>
      </w:tr>
      <w:tr w:rsidR="00A21C52" w14:paraId="77FA6316" w14:textId="77777777" w:rsidTr="00881464">
        <w:trPr>
          <w:trHeight w:val="567"/>
        </w:trPr>
        <w:tc>
          <w:tcPr>
            <w:tcW w:w="1418" w:type="dxa"/>
            <w:tcBorders>
              <w:top w:val="single" w:sz="4" w:space="0" w:color="1F497D" w:themeColor="text2"/>
              <w:left w:val="single" w:sz="4" w:space="0" w:color="1F497D" w:themeColor="text2"/>
              <w:bottom w:val="single" w:sz="4" w:space="0" w:color="auto"/>
              <w:right w:val="single" w:sz="4" w:space="0" w:color="1F497D" w:themeColor="text2"/>
            </w:tcBorders>
          </w:tcPr>
          <w:p w14:paraId="74D0ED6D" w14:textId="77777777" w:rsidR="00A21C52" w:rsidRPr="001300D1" w:rsidRDefault="00A21C52" w:rsidP="001300D1">
            <w:pPr>
              <w:rPr>
                <w:b/>
                <w:color w:val="17365D" w:themeColor="text2" w:themeShade="BF"/>
              </w:rPr>
            </w:pPr>
          </w:p>
        </w:tc>
        <w:tc>
          <w:tcPr>
            <w:tcW w:w="5245" w:type="dxa"/>
            <w:gridSpan w:val="3"/>
            <w:tcBorders>
              <w:left w:val="single" w:sz="4" w:space="0" w:color="1F497D" w:themeColor="text2"/>
              <w:right w:val="single" w:sz="4" w:space="0" w:color="1F497D" w:themeColor="text2"/>
            </w:tcBorders>
            <w:shd w:val="clear" w:color="auto" w:fill="FFFFFF" w:themeFill="background1"/>
          </w:tcPr>
          <w:p w14:paraId="0E3175C6" w14:textId="77777777" w:rsidR="00A21C52" w:rsidRPr="001300D1" w:rsidRDefault="00A21C52" w:rsidP="001300D1">
            <w:pPr>
              <w:rPr>
                <w:color w:val="auto"/>
              </w:rPr>
            </w:pPr>
          </w:p>
        </w:tc>
        <w:tc>
          <w:tcPr>
            <w:tcW w:w="4678" w:type="dxa"/>
            <w:gridSpan w:val="2"/>
            <w:tcBorders>
              <w:left w:val="single" w:sz="4" w:space="0" w:color="1F497D" w:themeColor="text2"/>
              <w:right w:val="single" w:sz="4" w:space="0" w:color="1F497D" w:themeColor="text2"/>
            </w:tcBorders>
            <w:shd w:val="clear" w:color="auto" w:fill="FFFFFF" w:themeFill="background1"/>
          </w:tcPr>
          <w:p w14:paraId="1A7FD41F" w14:textId="77777777" w:rsidR="00A21C52" w:rsidRPr="001300D1" w:rsidRDefault="00A21C52" w:rsidP="001300D1">
            <w:pPr>
              <w:rPr>
                <w:color w:val="auto"/>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F95CAA" w14:textId="77777777" w:rsidR="00A21C52" w:rsidRPr="001300D1" w:rsidRDefault="00A21C52" w:rsidP="001300D1">
            <w:pPr>
              <w:rPr>
                <w:color w:val="auto"/>
              </w:rPr>
            </w:pP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D64B076" w14:textId="77777777" w:rsidR="00A21C52" w:rsidRPr="001300D1" w:rsidRDefault="00A21C52" w:rsidP="001300D1">
            <w:pPr>
              <w:rPr>
                <w:color w:val="auto"/>
              </w:rPr>
            </w:pP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AD27C60" w14:textId="77777777" w:rsidR="00A21C52" w:rsidRPr="001300D1" w:rsidRDefault="00A21C52" w:rsidP="001300D1">
            <w:pPr>
              <w:rPr>
                <w:color w:val="auto"/>
              </w:rPr>
            </w:pPr>
          </w:p>
        </w:tc>
      </w:tr>
    </w:tbl>
    <w:p w14:paraId="5BB838B4" w14:textId="77777777" w:rsidR="00FC7861" w:rsidRDefault="00FC7861" w:rsidP="00FC7861">
      <w:pPr>
        <w:rPr>
          <w:rFonts w:ascii="Verdana" w:hAnsi="Verdana"/>
          <w:color w:val="0070C0"/>
          <w:spacing w:val="-12"/>
          <w:sz w:val="44"/>
          <w:szCs w:val="44"/>
        </w:rPr>
      </w:pPr>
    </w:p>
    <w:p w14:paraId="45643904" w14:textId="77777777" w:rsidR="003D7F10" w:rsidRDefault="008B5ACD">
      <w:pPr>
        <w:spacing w:after="0" w:line="240" w:lineRule="auto"/>
        <w:sectPr w:rsidR="003D7F10" w:rsidSect="00BC72F3">
          <w:pgSz w:w="23814" w:h="16840" w:orient="landscape" w:code="8"/>
          <w:pgMar w:top="709" w:right="1440" w:bottom="284" w:left="1440" w:header="709" w:footer="709" w:gutter="0"/>
          <w:cols w:space="708"/>
          <w:docGrid w:linePitch="360"/>
        </w:sectPr>
      </w:pPr>
      <w:r>
        <w:br w:type="page"/>
      </w:r>
    </w:p>
    <w:p w14:paraId="30EC3050" w14:textId="77777777" w:rsidR="003D7F10" w:rsidRDefault="003D7F10" w:rsidP="003D7F10">
      <w:pPr>
        <w:ind w:left="2160"/>
        <w:jc w:val="center"/>
        <w:rPr>
          <w:rFonts w:ascii="Verdana" w:hAnsi="Verdana"/>
          <w:color w:val="0070C0"/>
          <w:spacing w:val="-12"/>
          <w:sz w:val="44"/>
          <w:szCs w:val="44"/>
        </w:rPr>
      </w:pPr>
      <w:r>
        <w:rPr>
          <w:rFonts w:ascii="Verdana" w:hAnsi="Verdana"/>
          <w:color w:val="0070C0"/>
          <w:spacing w:val="-12"/>
          <w:sz w:val="44"/>
          <w:szCs w:val="44"/>
        </w:rPr>
        <w:t>Annual Implementation Plan: for Improving Student Outcomes</w:t>
      </w:r>
    </w:p>
    <w:tbl>
      <w:tblPr>
        <w:tblStyle w:val="TableGrid"/>
        <w:tblW w:w="22114" w:type="dxa"/>
        <w:tblInd w:w="-60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560"/>
        <w:gridCol w:w="780"/>
        <w:gridCol w:w="3472"/>
        <w:gridCol w:w="851"/>
        <w:gridCol w:w="1276"/>
        <w:gridCol w:w="3402"/>
        <w:gridCol w:w="2126"/>
        <w:gridCol w:w="1984"/>
        <w:gridCol w:w="6663"/>
      </w:tblGrid>
      <w:tr w:rsidR="00881464" w14:paraId="64FB22C2" w14:textId="77777777" w:rsidTr="00D767CC">
        <w:tc>
          <w:tcPr>
            <w:tcW w:w="5812"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70062914" w14:textId="77777777" w:rsidR="00881464" w:rsidRDefault="00881464" w:rsidP="00D767CC">
            <w:pPr>
              <w:pStyle w:val="ReportTitle"/>
              <w:spacing w:after="0" w:line="240" w:lineRule="auto"/>
              <w:rPr>
                <w:rFonts w:ascii="Verdana" w:hAnsi="Verdana"/>
                <w:b/>
                <w:color w:val="17365D" w:themeColor="text2" w:themeShade="BF"/>
                <w:spacing w:val="0"/>
                <w:sz w:val="28"/>
                <w:szCs w:val="28"/>
              </w:rPr>
            </w:pPr>
            <w:r>
              <w:rPr>
                <w:rFonts w:ascii="Verdana" w:hAnsi="Verdana"/>
                <w:b/>
                <w:color w:val="17365D" w:themeColor="text2" w:themeShade="BF"/>
                <w:spacing w:val="0"/>
                <w:sz w:val="28"/>
                <w:szCs w:val="28"/>
              </w:rPr>
              <w:t>PRODUCTIVITY</w:t>
            </w:r>
          </w:p>
        </w:tc>
        <w:tc>
          <w:tcPr>
            <w:tcW w:w="16302" w:type="dxa"/>
            <w:gridSpan w:val="6"/>
            <w:tcBorders>
              <w:top w:val="nil"/>
              <w:left w:val="single" w:sz="4" w:space="0" w:color="1F497D" w:themeColor="text2"/>
              <w:bottom w:val="single" w:sz="4" w:space="0" w:color="1F497D" w:themeColor="text2"/>
              <w:right w:val="nil"/>
            </w:tcBorders>
            <w:shd w:val="clear" w:color="auto" w:fill="auto"/>
          </w:tcPr>
          <w:p w14:paraId="3762D110" w14:textId="77777777" w:rsidR="00881464" w:rsidRPr="00D63C3D" w:rsidRDefault="00881464" w:rsidP="00D767CC">
            <w:pPr>
              <w:pStyle w:val="ReportTitle"/>
              <w:spacing w:after="0" w:line="240" w:lineRule="auto"/>
              <w:rPr>
                <w:rFonts w:ascii="Verdana" w:hAnsi="Verdana"/>
                <w:b/>
                <w:color w:val="17365D" w:themeColor="text2" w:themeShade="BF"/>
                <w:spacing w:val="0"/>
                <w:sz w:val="20"/>
                <w:szCs w:val="20"/>
              </w:rPr>
            </w:pPr>
          </w:p>
        </w:tc>
      </w:tr>
      <w:tr w:rsidR="00BA021C" w14:paraId="632A5738" w14:textId="77777777" w:rsidTr="00CA40C4">
        <w:trPr>
          <w:trHeight w:val="605"/>
        </w:trPr>
        <w:tc>
          <w:tcPr>
            <w:tcW w:w="2340" w:type="dxa"/>
            <w:gridSpan w:val="2"/>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hideMark/>
          </w:tcPr>
          <w:p w14:paraId="1171656A" w14:textId="77777777" w:rsidR="00BA021C" w:rsidRPr="00D63C3D" w:rsidRDefault="00BA021C" w:rsidP="00BA021C">
            <w:pPr>
              <w:pStyle w:val="ReportTitle"/>
              <w:spacing w:after="0" w:line="240" w:lineRule="auto"/>
              <w:rPr>
                <w:rFonts w:ascii="Verdana" w:hAnsi="Verdana"/>
                <w:b/>
                <w:color w:val="17365D" w:themeColor="text2" w:themeShade="BF"/>
                <w:spacing w:val="0"/>
                <w:sz w:val="28"/>
                <w:szCs w:val="28"/>
              </w:rPr>
            </w:pPr>
            <w:r>
              <w:rPr>
                <w:rFonts w:ascii="Verdana" w:hAnsi="Verdana"/>
                <w:b/>
                <w:color w:val="17365D" w:themeColor="text2" w:themeShade="BF"/>
                <w:spacing w:val="0"/>
                <w:sz w:val="28"/>
                <w:szCs w:val="28"/>
              </w:rPr>
              <w:t>Goals</w:t>
            </w:r>
          </w:p>
          <w:p w14:paraId="464C4D6D" w14:textId="77777777" w:rsidR="00BA021C" w:rsidRDefault="00BA021C" w:rsidP="00BA021C">
            <w:pPr>
              <w:pStyle w:val="ReportTitle"/>
              <w:spacing w:after="0" w:line="240" w:lineRule="auto"/>
              <w:rPr>
                <w:rFonts w:ascii="Verdana" w:hAnsi="Verdana"/>
                <w:b/>
                <w:color w:val="17365D" w:themeColor="text2" w:themeShade="BF"/>
                <w:spacing w:val="0"/>
                <w:sz w:val="20"/>
                <w:szCs w:val="20"/>
              </w:rPr>
            </w:pPr>
          </w:p>
        </w:tc>
        <w:tc>
          <w:tcPr>
            <w:tcW w:w="3472" w:type="dxa"/>
            <w:vMerge w:val="restart"/>
            <w:tcBorders>
              <w:top w:val="single" w:sz="4" w:space="0" w:color="1F497D" w:themeColor="text2"/>
              <w:left w:val="single" w:sz="4" w:space="0" w:color="1F497D" w:themeColor="text2"/>
              <w:right w:val="single" w:sz="4" w:space="0" w:color="1F497D" w:themeColor="text2"/>
            </w:tcBorders>
            <w:shd w:val="clear" w:color="auto" w:fill="FFFFFF" w:themeFill="background1"/>
            <w:vAlign w:val="center"/>
          </w:tcPr>
          <w:p w14:paraId="1023946B" w14:textId="0D0EE9F4" w:rsidR="00BA021C" w:rsidRDefault="00BA021C" w:rsidP="00BA021C">
            <w:pPr>
              <w:pStyle w:val="ReportTitle"/>
              <w:spacing w:after="0" w:line="240" w:lineRule="auto"/>
              <w:rPr>
                <w:rFonts w:ascii="Verdana" w:hAnsi="Verdana"/>
                <w:b/>
                <w:color w:val="17365D" w:themeColor="text2" w:themeShade="BF"/>
                <w:spacing w:val="0"/>
                <w:sz w:val="20"/>
                <w:szCs w:val="20"/>
              </w:rPr>
            </w:pPr>
            <w:r w:rsidRPr="002335DB">
              <w:rPr>
                <w:rFonts w:eastAsia="Arial Unicode MS"/>
                <w:sz w:val="16"/>
              </w:rPr>
              <w:t>To improve the effective and efficient use of school resources.</w:t>
            </w:r>
          </w:p>
        </w:tc>
        <w:tc>
          <w:tcPr>
            <w:tcW w:w="212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tcPr>
          <w:p w14:paraId="400192C8" w14:textId="77777777" w:rsidR="00BA021C" w:rsidRPr="009562A1" w:rsidRDefault="00BA021C" w:rsidP="00BA021C">
            <w:pPr>
              <w:spacing w:after="0" w:line="240" w:lineRule="auto"/>
              <w:jc w:val="center"/>
              <w:rPr>
                <w:rFonts w:ascii="Verdana" w:hAnsi="Verdana"/>
                <w:b/>
                <w:color w:val="17365D" w:themeColor="text2" w:themeShade="BF"/>
                <w:sz w:val="20"/>
                <w:szCs w:val="20"/>
              </w:rPr>
            </w:pPr>
            <w:r w:rsidRPr="009562A1">
              <w:rPr>
                <w:rFonts w:ascii="Verdana" w:hAnsi="Verdana"/>
                <w:b/>
                <w:color w:val="17365D" w:themeColor="text2" w:themeShade="BF"/>
                <w:sz w:val="20"/>
                <w:szCs w:val="20"/>
              </w:rPr>
              <w:t>Targets</w:t>
            </w:r>
          </w:p>
        </w:tc>
        <w:tc>
          <w:tcPr>
            <w:tcW w:w="1417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6C205AD" w14:textId="77777777" w:rsidR="00BA021C" w:rsidRPr="002335DB" w:rsidRDefault="00BA021C" w:rsidP="00BA021C">
            <w:pPr>
              <w:spacing w:after="0" w:line="240" w:lineRule="auto"/>
              <w:rPr>
                <w:rFonts w:eastAsia="Arial Unicode MS"/>
                <w:sz w:val="16"/>
              </w:rPr>
            </w:pPr>
          </w:p>
          <w:p w14:paraId="4ED69500" w14:textId="239E875D" w:rsidR="00F7215D" w:rsidRPr="002335DB" w:rsidRDefault="00BA021C" w:rsidP="00BA021C">
            <w:pPr>
              <w:spacing w:after="0" w:line="240" w:lineRule="auto"/>
              <w:rPr>
                <w:rFonts w:eastAsia="Arial Unicode MS"/>
                <w:sz w:val="16"/>
              </w:rPr>
            </w:pPr>
            <w:r w:rsidRPr="002335DB">
              <w:rPr>
                <w:rFonts w:eastAsia="Arial Unicode MS"/>
                <w:sz w:val="16"/>
              </w:rPr>
              <w:t>All students have access to a school-provided 1-1 device which is less than 4 years old.</w:t>
            </w:r>
          </w:p>
          <w:p w14:paraId="29D4C8DC" w14:textId="77777777" w:rsidR="00BA021C" w:rsidRPr="009562A1" w:rsidRDefault="00BA021C" w:rsidP="00BA021C">
            <w:pPr>
              <w:pStyle w:val="ReportTitle"/>
              <w:spacing w:after="0" w:line="240" w:lineRule="auto"/>
              <w:rPr>
                <w:rFonts w:ascii="Verdana" w:hAnsi="Verdana"/>
                <w:i/>
                <w:color w:val="auto"/>
                <w:spacing w:val="0"/>
                <w:sz w:val="18"/>
                <w:szCs w:val="20"/>
              </w:rPr>
            </w:pPr>
          </w:p>
        </w:tc>
      </w:tr>
      <w:tr w:rsidR="00BA021C" w14:paraId="427D66AA" w14:textId="77777777" w:rsidTr="00D767CC">
        <w:tc>
          <w:tcPr>
            <w:tcW w:w="2340" w:type="dxa"/>
            <w:gridSpan w:val="2"/>
            <w:vMerge/>
            <w:tcBorders>
              <w:left w:val="single" w:sz="4" w:space="0" w:color="1F497D" w:themeColor="text2"/>
              <w:bottom w:val="single" w:sz="4" w:space="0" w:color="1F497D" w:themeColor="text2"/>
              <w:right w:val="single" w:sz="4" w:space="0" w:color="1F497D" w:themeColor="text2"/>
            </w:tcBorders>
          </w:tcPr>
          <w:p w14:paraId="6A60DB21" w14:textId="191EFAEB" w:rsidR="00BA021C" w:rsidRDefault="00BA021C" w:rsidP="00BA021C">
            <w:pPr>
              <w:pStyle w:val="ReportTitle"/>
              <w:spacing w:after="0" w:line="240" w:lineRule="auto"/>
              <w:rPr>
                <w:rFonts w:ascii="Verdana" w:hAnsi="Verdana"/>
                <w:b/>
                <w:color w:val="17365D" w:themeColor="text2" w:themeShade="BF"/>
                <w:spacing w:val="0"/>
                <w:sz w:val="20"/>
                <w:szCs w:val="20"/>
              </w:rPr>
            </w:pPr>
          </w:p>
        </w:tc>
        <w:tc>
          <w:tcPr>
            <w:tcW w:w="3472" w:type="dxa"/>
            <w:vMerge/>
            <w:tcBorders>
              <w:left w:val="single" w:sz="4" w:space="0" w:color="1F497D" w:themeColor="text2"/>
              <w:bottom w:val="single" w:sz="4" w:space="0" w:color="1F497D" w:themeColor="text2"/>
              <w:right w:val="single" w:sz="4" w:space="0" w:color="1F497D" w:themeColor="text2"/>
            </w:tcBorders>
            <w:shd w:val="clear" w:color="auto" w:fill="FFFFFF" w:themeFill="background1"/>
          </w:tcPr>
          <w:p w14:paraId="20C36E63" w14:textId="77777777" w:rsidR="00BA021C" w:rsidRDefault="00BA021C" w:rsidP="00BA021C">
            <w:pPr>
              <w:pStyle w:val="ReportTitle"/>
              <w:spacing w:after="0" w:line="240" w:lineRule="auto"/>
              <w:rPr>
                <w:rFonts w:ascii="Verdana" w:hAnsi="Verdana"/>
                <w:b/>
                <w:color w:val="17365D" w:themeColor="text2" w:themeShade="BF"/>
                <w:spacing w:val="0"/>
                <w:sz w:val="20"/>
                <w:szCs w:val="20"/>
              </w:rPr>
            </w:pPr>
          </w:p>
        </w:tc>
        <w:tc>
          <w:tcPr>
            <w:tcW w:w="212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8DB3E2" w:themeFill="text2" w:themeFillTint="66"/>
          </w:tcPr>
          <w:p w14:paraId="046E86F0" w14:textId="77777777" w:rsidR="00BA021C" w:rsidRPr="009562A1" w:rsidRDefault="00BA021C" w:rsidP="00BA021C">
            <w:pPr>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12 month</w:t>
            </w:r>
            <w:r w:rsidRPr="009562A1">
              <w:rPr>
                <w:rFonts w:ascii="Verdana" w:hAnsi="Verdana"/>
                <w:b/>
                <w:color w:val="17365D" w:themeColor="text2" w:themeShade="BF"/>
                <w:sz w:val="20"/>
                <w:szCs w:val="20"/>
              </w:rPr>
              <w:t xml:space="preserve"> </w:t>
            </w:r>
            <w:r>
              <w:rPr>
                <w:rFonts w:ascii="Verdana" w:hAnsi="Verdana"/>
                <w:b/>
                <w:color w:val="17365D" w:themeColor="text2" w:themeShade="BF"/>
                <w:sz w:val="20"/>
                <w:szCs w:val="20"/>
              </w:rPr>
              <w:t>t</w:t>
            </w:r>
            <w:r w:rsidRPr="009562A1">
              <w:rPr>
                <w:rFonts w:ascii="Verdana" w:hAnsi="Verdana"/>
                <w:b/>
                <w:color w:val="17365D" w:themeColor="text2" w:themeShade="BF"/>
                <w:sz w:val="20"/>
                <w:szCs w:val="20"/>
              </w:rPr>
              <w:t>argets</w:t>
            </w:r>
          </w:p>
        </w:tc>
        <w:tc>
          <w:tcPr>
            <w:tcW w:w="1417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C4B89E" w14:textId="77777777" w:rsidR="00BA021C" w:rsidRPr="002335DB" w:rsidRDefault="00BA021C" w:rsidP="00BA021C">
            <w:pPr>
              <w:spacing w:after="0" w:line="240" w:lineRule="auto"/>
              <w:rPr>
                <w:rFonts w:eastAsia="Arial Unicode MS"/>
                <w:sz w:val="16"/>
              </w:rPr>
            </w:pPr>
          </w:p>
          <w:p w14:paraId="66EB36D9" w14:textId="77777777" w:rsidR="00BA021C" w:rsidRPr="002335DB" w:rsidRDefault="00BA021C" w:rsidP="00BA021C">
            <w:pPr>
              <w:spacing w:after="0" w:line="240" w:lineRule="auto"/>
              <w:rPr>
                <w:rFonts w:eastAsia="Arial Unicode MS"/>
                <w:sz w:val="16"/>
              </w:rPr>
            </w:pPr>
            <w:r w:rsidRPr="002335DB">
              <w:rPr>
                <w:rFonts w:eastAsia="Arial Unicode MS"/>
                <w:sz w:val="16"/>
              </w:rPr>
              <w:t>All students have access to a school-provided 1-1 device which is less than 4 years old.</w:t>
            </w:r>
          </w:p>
          <w:p w14:paraId="1F3B56CB" w14:textId="77777777" w:rsidR="00BA021C" w:rsidRDefault="00BA021C" w:rsidP="00BA021C">
            <w:pPr>
              <w:pStyle w:val="ReportTitle"/>
              <w:spacing w:after="0" w:line="240" w:lineRule="auto"/>
              <w:rPr>
                <w:rFonts w:ascii="Verdana" w:hAnsi="Verdana"/>
                <w:b/>
                <w:color w:val="17365D" w:themeColor="text2" w:themeShade="BF"/>
                <w:spacing w:val="0"/>
                <w:sz w:val="20"/>
                <w:szCs w:val="20"/>
              </w:rPr>
            </w:pPr>
          </w:p>
        </w:tc>
      </w:tr>
      <w:tr w:rsidR="00BA021C" w14:paraId="6FC507C1" w14:textId="77777777" w:rsidTr="00881464">
        <w:trPr>
          <w:trHeight w:val="325"/>
        </w:trPr>
        <w:tc>
          <w:tcPr>
            <w:tcW w:w="156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5FD85515" w14:textId="77777777" w:rsidR="00BA021C" w:rsidRDefault="00BA021C" w:rsidP="00BA021C">
            <w:pPr>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KIS</w:t>
            </w:r>
          </w:p>
        </w:tc>
        <w:tc>
          <w:tcPr>
            <w:tcW w:w="5103" w:type="dxa"/>
            <w:gridSpan w:val="3"/>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vAlign w:val="center"/>
            <w:hideMark/>
          </w:tcPr>
          <w:p w14:paraId="0944F1DB" w14:textId="77777777" w:rsidR="00BA021C" w:rsidRDefault="00BA021C" w:rsidP="00BA021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ACTIONS:</w:t>
            </w:r>
            <w:r w:rsidRPr="00D63C3D">
              <w:rPr>
                <w:rFonts w:ascii="Verdana" w:hAnsi="Verdana"/>
                <w:b/>
                <w:color w:val="17365D" w:themeColor="text2" w:themeShade="BF"/>
                <w:sz w:val="20"/>
                <w:szCs w:val="20"/>
              </w:rPr>
              <w:t xml:space="preserve"> </w:t>
            </w:r>
          </w:p>
          <w:p w14:paraId="34FF0F43" w14:textId="77777777" w:rsidR="00BA021C" w:rsidRPr="00CB5053" w:rsidRDefault="00BA021C" w:rsidP="00BA021C">
            <w:pPr>
              <w:pStyle w:val="ReportTitle"/>
              <w:spacing w:after="0" w:line="240" w:lineRule="auto"/>
              <w:jc w:val="center"/>
              <w:rPr>
                <w:rFonts w:ascii="Verdana" w:hAnsi="Verdana"/>
                <w:b/>
                <w:color w:val="17365D" w:themeColor="text2" w:themeShade="BF"/>
                <w:sz w:val="20"/>
                <w:szCs w:val="20"/>
                <w:highlight w:val="yellow"/>
              </w:rPr>
            </w:pPr>
            <w:r w:rsidRPr="0071280A">
              <w:rPr>
                <w:rFonts w:ascii="Verdana" w:hAnsi="Verdana"/>
                <w:b/>
                <w:color w:val="17365D" w:themeColor="text2" w:themeShade="BF"/>
                <w:sz w:val="18"/>
                <w:szCs w:val="20"/>
              </w:rPr>
              <w:t>what the school will do</w:t>
            </w:r>
          </w:p>
        </w:tc>
        <w:tc>
          <w:tcPr>
            <w:tcW w:w="4678" w:type="dxa"/>
            <w:gridSpan w:val="2"/>
            <w:vMerge w:val="restart"/>
            <w:tcBorders>
              <w:top w:val="single" w:sz="4" w:space="0" w:color="1F497D" w:themeColor="text2"/>
              <w:left w:val="single" w:sz="4" w:space="0" w:color="1F497D" w:themeColor="text2"/>
              <w:right w:val="single" w:sz="4" w:space="0" w:color="1F497D" w:themeColor="text2"/>
            </w:tcBorders>
            <w:shd w:val="clear" w:color="auto" w:fill="B8CCE4" w:themeFill="accent1" w:themeFillTint="66"/>
            <w:vAlign w:val="center"/>
          </w:tcPr>
          <w:p w14:paraId="37F959BA" w14:textId="77777777" w:rsidR="00BA021C" w:rsidRDefault="00BA021C" w:rsidP="00BA021C">
            <w:pPr>
              <w:pStyle w:val="ReportTitle"/>
              <w:spacing w:after="0" w:line="240" w:lineRule="auto"/>
              <w:jc w:val="center"/>
              <w:rPr>
                <w:rFonts w:ascii="Verdana" w:hAnsi="Verdana"/>
                <w:b/>
                <w:color w:val="17365D" w:themeColor="text2" w:themeShade="BF"/>
                <w:sz w:val="20"/>
                <w:szCs w:val="20"/>
              </w:rPr>
            </w:pPr>
            <w:r w:rsidRPr="00D63C3D">
              <w:rPr>
                <w:rFonts w:ascii="Verdana" w:hAnsi="Verdana"/>
                <w:b/>
                <w:color w:val="17365D" w:themeColor="text2" w:themeShade="BF"/>
                <w:sz w:val="20"/>
                <w:szCs w:val="20"/>
              </w:rPr>
              <w:t xml:space="preserve">HOW </w:t>
            </w:r>
          </w:p>
          <w:p w14:paraId="750968BE" w14:textId="77777777" w:rsidR="00BA021C" w:rsidRDefault="00BA021C" w:rsidP="00BA021C">
            <w:pPr>
              <w:pStyle w:val="ReportTitle"/>
              <w:spacing w:after="0" w:line="240" w:lineRule="auto"/>
              <w:jc w:val="center"/>
              <w:rPr>
                <w:rFonts w:ascii="Verdana" w:hAnsi="Verdana"/>
                <w:b/>
                <w:color w:val="17365D" w:themeColor="text2" w:themeShade="BF"/>
                <w:sz w:val="18"/>
                <w:szCs w:val="20"/>
              </w:rPr>
            </w:pPr>
            <w:r w:rsidRPr="0071280A">
              <w:rPr>
                <w:rFonts w:ascii="Verdana" w:hAnsi="Verdana"/>
                <w:b/>
                <w:color w:val="17365D" w:themeColor="text2" w:themeShade="BF"/>
                <w:sz w:val="18"/>
                <w:szCs w:val="20"/>
              </w:rPr>
              <w:t>the school will do it</w:t>
            </w:r>
          </w:p>
          <w:p w14:paraId="73F40CFC" w14:textId="050442F4" w:rsidR="00BA021C" w:rsidRPr="00CB5053" w:rsidRDefault="00BA021C" w:rsidP="00BA021C">
            <w:pPr>
              <w:pStyle w:val="ReportTitle"/>
              <w:spacing w:after="0" w:line="240" w:lineRule="auto"/>
              <w:jc w:val="center"/>
              <w:rPr>
                <w:rFonts w:ascii="Verdana" w:hAnsi="Verdana"/>
                <w:b/>
                <w:color w:val="17365D" w:themeColor="text2" w:themeShade="BF"/>
                <w:sz w:val="20"/>
                <w:szCs w:val="20"/>
                <w:highlight w:val="yellow"/>
              </w:rPr>
            </w:pPr>
            <w:r>
              <w:rPr>
                <w:rFonts w:ascii="Verdana" w:hAnsi="Verdana"/>
                <w:b/>
                <w:color w:val="17365D" w:themeColor="text2" w:themeShade="BF"/>
                <w:sz w:val="18"/>
                <w:szCs w:val="20"/>
              </w:rPr>
              <w:t>(including financial and human resources)</w:t>
            </w:r>
          </w:p>
        </w:tc>
        <w:tc>
          <w:tcPr>
            <w:tcW w:w="212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74A30645" w14:textId="77777777" w:rsidR="00BA021C" w:rsidRDefault="00BA021C" w:rsidP="00BA021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WHO </w:t>
            </w:r>
          </w:p>
          <w:p w14:paraId="2D348678" w14:textId="77777777" w:rsidR="00BA021C" w:rsidRPr="00EB5995" w:rsidRDefault="00BA021C" w:rsidP="00BA021C">
            <w:pPr>
              <w:pStyle w:val="ReportTitle"/>
              <w:spacing w:after="0" w:line="240" w:lineRule="auto"/>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has responsibility</w:t>
            </w:r>
          </w:p>
        </w:tc>
        <w:tc>
          <w:tcPr>
            <w:tcW w:w="198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531777BE" w14:textId="77777777" w:rsidR="00BA021C" w:rsidRDefault="00BA021C" w:rsidP="00BA021C">
            <w:pPr>
              <w:pStyle w:val="ReportTitle"/>
              <w:spacing w:after="0" w:line="240" w:lineRule="auto"/>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WHEN </w:t>
            </w:r>
          </w:p>
          <w:p w14:paraId="46599F2C" w14:textId="77777777" w:rsidR="00BA021C" w:rsidRPr="00EB5995" w:rsidRDefault="00BA021C" w:rsidP="00BA021C">
            <w:pPr>
              <w:pStyle w:val="ReportTitle"/>
              <w:spacing w:after="0" w:line="240" w:lineRule="auto"/>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timeframe for completion</w:t>
            </w:r>
          </w:p>
        </w:tc>
        <w:tc>
          <w:tcPr>
            <w:tcW w:w="6663"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773C2B14" w14:textId="77777777" w:rsidR="00BA021C" w:rsidRDefault="00BA021C" w:rsidP="00BA021C">
            <w:pPr>
              <w:pStyle w:val="Header"/>
              <w:tabs>
                <w:tab w:val="left" w:pos="720"/>
              </w:tabs>
              <w:jc w:val="center"/>
              <w:rPr>
                <w:rFonts w:ascii="Verdana" w:hAnsi="Verdana"/>
                <w:b/>
                <w:color w:val="17365D" w:themeColor="text2" w:themeShade="BF"/>
                <w:sz w:val="20"/>
                <w:szCs w:val="20"/>
              </w:rPr>
            </w:pPr>
            <w:r>
              <w:rPr>
                <w:rFonts w:ascii="Verdana" w:hAnsi="Verdana"/>
                <w:b/>
                <w:color w:val="17365D" w:themeColor="text2" w:themeShade="BF"/>
                <w:sz w:val="20"/>
                <w:szCs w:val="20"/>
              </w:rPr>
              <w:t xml:space="preserve">SUCCESS CRITERIA: </w:t>
            </w:r>
          </w:p>
          <w:p w14:paraId="5A4DA523" w14:textId="6D93D5EB" w:rsidR="00BA021C" w:rsidRDefault="00BA021C" w:rsidP="00BA021C">
            <w:pPr>
              <w:pStyle w:val="Header"/>
              <w:tabs>
                <w:tab w:val="left" w:pos="720"/>
              </w:tabs>
              <w:jc w:val="center"/>
              <w:rPr>
                <w:rFonts w:ascii="Verdana" w:hAnsi="Verdana"/>
                <w:b/>
                <w:color w:val="17365D" w:themeColor="text2" w:themeShade="BF"/>
                <w:sz w:val="20"/>
                <w:szCs w:val="20"/>
              </w:rPr>
            </w:pPr>
            <w:r w:rsidRPr="0071280A">
              <w:rPr>
                <w:rFonts w:ascii="Verdana" w:hAnsi="Verdana"/>
                <w:b/>
                <w:color w:val="17365D" w:themeColor="text2" w:themeShade="BF"/>
                <w:sz w:val="18"/>
                <w:szCs w:val="20"/>
              </w:rPr>
              <w:t xml:space="preserve">Markers of success reflecting observable </w:t>
            </w:r>
            <w:r w:rsidRPr="00227173">
              <w:rPr>
                <w:rFonts w:ascii="Verdana" w:hAnsi="Verdana"/>
                <w:b/>
                <w:color w:val="17365D" w:themeColor="text2" w:themeShade="BF"/>
                <w:sz w:val="18"/>
                <w:szCs w:val="20"/>
              </w:rPr>
              <w:t xml:space="preserve">changes in practice,  behaviour, </w:t>
            </w:r>
            <w:r>
              <w:rPr>
                <w:rFonts w:ascii="Verdana" w:hAnsi="Verdana"/>
                <w:b/>
                <w:color w:val="17365D" w:themeColor="text2" w:themeShade="BF"/>
                <w:sz w:val="18"/>
                <w:szCs w:val="20"/>
              </w:rPr>
              <w:t>and</w:t>
            </w:r>
            <w:r w:rsidRPr="00227173">
              <w:rPr>
                <w:rFonts w:ascii="Verdana" w:hAnsi="Verdana"/>
                <w:b/>
                <w:color w:val="17365D" w:themeColor="text2" w:themeShade="BF"/>
                <w:sz w:val="18"/>
                <w:szCs w:val="20"/>
              </w:rPr>
              <w:t xml:space="preserve"> measures of progress</w:t>
            </w:r>
          </w:p>
        </w:tc>
      </w:tr>
      <w:tr w:rsidR="00BA021C" w14:paraId="55356945" w14:textId="77777777" w:rsidTr="00881464">
        <w:trPr>
          <w:trHeight w:val="914"/>
        </w:trPr>
        <w:tc>
          <w:tcPr>
            <w:tcW w:w="1560"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74C7615C" w14:textId="77777777" w:rsidR="00BA021C" w:rsidRDefault="00BA021C" w:rsidP="00BA021C">
            <w:pPr>
              <w:spacing w:after="0" w:line="240" w:lineRule="auto"/>
              <w:rPr>
                <w:rFonts w:ascii="Verdana" w:hAnsi="Verdana"/>
                <w:b/>
                <w:color w:val="17365D" w:themeColor="text2" w:themeShade="BF"/>
                <w:sz w:val="20"/>
                <w:szCs w:val="20"/>
              </w:rPr>
            </w:pPr>
          </w:p>
        </w:tc>
        <w:tc>
          <w:tcPr>
            <w:tcW w:w="5103" w:type="dxa"/>
            <w:gridSpan w:val="3"/>
            <w:vMerge/>
            <w:tcBorders>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hideMark/>
          </w:tcPr>
          <w:p w14:paraId="1FEEF5FE" w14:textId="77777777" w:rsidR="00BA021C" w:rsidRDefault="00BA021C" w:rsidP="00BA021C">
            <w:pPr>
              <w:spacing w:after="0" w:line="240" w:lineRule="auto"/>
              <w:rPr>
                <w:rFonts w:ascii="Verdana" w:hAnsi="Verdana"/>
                <w:b/>
                <w:color w:val="17365D" w:themeColor="text2" w:themeShade="BF"/>
                <w:sz w:val="20"/>
                <w:szCs w:val="20"/>
              </w:rPr>
            </w:pPr>
          </w:p>
        </w:tc>
        <w:tc>
          <w:tcPr>
            <w:tcW w:w="4678" w:type="dxa"/>
            <w:gridSpan w:val="2"/>
            <w:vMerge/>
            <w:tcBorders>
              <w:left w:val="single" w:sz="4" w:space="0" w:color="1F497D" w:themeColor="text2"/>
              <w:bottom w:val="single" w:sz="4" w:space="0" w:color="1F497D" w:themeColor="text2"/>
              <w:right w:val="single" w:sz="4" w:space="0" w:color="1F497D" w:themeColor="text2"/>
            </w:tcBorders>
            <w:shd w:val="clear" w:color="auto" w:fill="B8CCE4" w:themeFill="accent1" w:themeFillTint="66"/>
            <w:vAlign w:val="center"/>
          </w:tcPr>
          <w:p w14:paraId="2D5FD695" w14:textId="77777777" w:rsidR="00BA021C" w:rsidRDefault="00BA021C" w:rsidP="00BA021C">
            <w:pPr>
              <w:spacing w:after="0" w:line="240" w:lineRule="auto"/>
              <w:rPr>
                <w:rFonts w:ascii="Verdana" w:hAnsi="Verdana"/>
                <w:b/>
                <w:color w:val="17365D" w:themeColor="text2" w:themeShade="BF"/>
                <w:sz w:val="20"/>
                <w:szCs w:val="20"/>
              </w:rPr>
            </w:pPr>
          </w:p>
        </w:tc>
        <w:tc>
          <w:tcPr>
            <w:tcW w:w="2126"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0B7ECA4" w14:textId="77777777" w:rsidR="00BA021C" w:rsidRDefault="00BA021C" w:rsidP="00BA021C">
            <w:pPr>
              <w:spacing w:after="0" w:line="240" w:lineRule="auto"/>
              <w:rPr>
                <w:rFonts w:ascii="Verdana" w:hAnsi="Verdana"/>
                <w:color w:val="17365D" w:themeColor="text2" w:themeShade="BF"/>
                <w:spacing w:val="-12"/>
                <w:sz w:val="20"/>
                <w:szCs w:val="20"/>
              </w:rPr>
            </w:pPr>
          </w:p>
        </w:tc>
        <w:tc>
          <w:tcPr>
            <w:tcW w:w="1984"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3AFE399A" w14:textId="77777777" w:rsidR="00BA021C" w:rsidRDefault="00BA021C" w:rsidP="00BA021C">
            <w:pPr>
              <w:spacing w:after="0" w:line="240" w:lineRule="auto"/>
              <w:rPr>
                <w:rFonts w:ascii="Verdana" w:hAnsi="Verdana"/>
                <w:color w:val="17365D" w:themeColor="text2" w:themeShade="BF"/>
                <w:spacing w:val="-12"/>
                <w:sz w:val="20"/>
                <w:szCs w:val="20"/>
              </w:rPr>
            </w:pPr>
          </w:p>
        </w:tc>
        <w:tc>
          <w:tcPr>
            <w:tcW w:w="6663"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45F4A39C" w14:textId="77777777" w:rsidR="00BA021C" w:rsidRDefault="00BA021C" w:rsidP="00BA021C">
            <w:pPr>
              <w:spacing w:after="0" w:line="240" w:lineRule="auto"/>
              <w:rPr>
                <w:rFonts w:ascii="Verdana" w:hAnsi="Verdana"/>
                <w:b/>
                <w:color w:val="17365D" w:themeColor="text2" w:themeShade="BF"/>
                <w:sz w:val="20"/>
                <w:szCs w:val="20"/>
              </w:rPr>
            </w:pPr>
          </w:p>
        </w:tc>
      </w:tr>
      <w:tr w:rsidR="00BA021C" w14:paraId="57BE73FA" w14:textId="77777777" w:rsidTr="00881464">
        <w:trPr>
          <w:trHeight w:val="567"/>
        </w:trPr>
        <w:tc>
          <w:tcPr>
            <w:tcW w:w="1560" w:type="dxa"/>
            <w:tcBorders>
              <w:top w:val="single" w:sz="4" w:space="0" w:color="1F497D" w:themeColor="text2"/>
              <w:left w:val="single" w:sz="4" w:space="0" w:color="1F497D" w:themeColor="text2"/>
              <w:bottom w:val="single" w:sz="4" w:space="0" w:color="auto"/>
              <w:right w:val="single" w:sz="4" w:space="0" w:color="1F497D" w:themeColor="text2"/>
            </w:tcBorders>
          </w:tcPr>
          <w:p w14:paraId="7D144E7C" w14:textId="13BBC9EA" w:rsidR="00BA021C" w:rsidRPr="00F7215D" w:rsidRDefault="00F7215D" w:rsidP="00BA021C">
            <w:pPr>
              <w:pStyle w:val="ReportTitle"/>
              <w:spacing w:after="0" w:line="240" w:lineRule="auto"/>
              <w:rPr>
                <w:rFonts w:ascii="Verdana" w:hAnsi="Verdana"/>
                <w:b/>
                <w:color w:val="17365D" w:themeColor="text2" w:themeShade="BF"/>
                <w:spacing w:val="0"/>
                <w:sz w:val="16"/>
                <w:szCs w:val="20"/>
              </w:rPr>
            </w:pPr>
            <w:r w:rsidRPr="00F7215D">
              <w:rPr>
                <w:rFonts w:ascii="Verdana" w:hAnsi="Verdana"/>
                <w:b/>
                <w:color w:val="17365D" w:themeColor="text2" w:themeShade="BF"/>
                <w:spacing w:val="0"/>
                <w:sz w:val="16"/>
                <w:szCs w:val="20"/>
              </w:rPr>
              <w:t>Analyse and strategically direct a range of resources to maximise student learning outcomes.</w:t>
            </w:r>
          </w:p>
        </w:tc>
        <w:tc>
          <w:tcPr>
            <w:tcW w:w="5103" w:type="dxa"/>
            <w:gridSpan w:val="3"/>
            <w:tcBorders>
              <w:left w:val="single" w:sz="4" w:space="0" w:color="1F497D" w:themeColor="text2"/>
              <w:right w:val="single" w:sz="4" w:space="0" w:color="1F497D" w:themeColor="text2"/>
            </w:tcBorders>
            <w:shd w:val="clear" w:color="auto" w:fill="FFFFFF" w:themeFill="background1"/>
          </w:tcPr>
          <w:p w14:paraId="0F13E3C2" w14:textId="23AAEE78" w:rsidR="00BA021C" w:rsidRPr="00F91ACF" w:rsidRDefault="002B23F8" w:rsidP="00F7215D">
            <w:pPr>
              <w:spacing w:line="240" w:lineRule="auto"/>
              <w:rPr>
                <w:rFonts w:ascii="Verdana" w:hAnsi="Verdana"/>
              </w:rPr>
            </w:pPr>
            <w:r w:rsidRPr="00F7215D">
              <w:rPr>
                <w:rFonts w:ascii="Verdana" w:hAnsi="Verdana"/>
              </w:rPr>
              <w:t>Monitor the implementation of the ICT funding plan.</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223BF874" w14:textId="77777777" w:rsidR="00BA021C" w:rsidRDefault="00F7215D" w:rsidP="00BA021C">
            <w:pPr>
              <w:pStyle w:val="ReportTitle"/>
              <w:spacing w:after="0" w:line="240" w:lineRule="auto"/>
              <w:rPr>
                <w:rFonts w:ascii="Verdana" w:hAnsi="Verdana"/>
                <w:color w:val="auto"/>
                <w:sz w:val="20"/>
                <w:szCs w:val="20"/>
              </w:rPr>
            </w:pPr>
            <w:r>
              <w:rPr>
                <w:rFonts w:ascii="Verdana" w:hAnsi="Verdana"/>
                <w:color w:val="auto"/>
                <w:sz w:val="20"/>
                <w:szCs w:val="20"/>
              </w:rPr>
              <w:t>Review expenditure to ensure it remains in line with plan.</w:t>
            </w:r>
          </w:p>
          <w:p w14:paraId="091554EF" w14:textId="77777777" w:rsidR="00F7215D" w:rsidRDefault="00F7215D" w:rsidP="00F91ACF">
            <w:pPr>
              <w:pStyle w:val="ReportTitle"/>
              <w:spacing w:after="0" w:line="240" w:lineRule="auto"/>
              <w:rPr>
                <w:rFonts w:ascii="Verdana" w:hAnsi="Verdana"/>
                <w:color w:val="auto"/>
                <w:sz w:val="20"/>
                <w:szCs w:val="20"/>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6804EE" w14:textId="76C68AA0" w:rsidR="00BA021C" w:rsidRDefault="00F7215D" w:rsidP="00BA021C">
            <w:pPr>
              <w:pStyle w:val="ReportTitle"/>
              <w:spacing w:after="0" w:line="240" w:lineRule="auto"/>
              <w:rPr>
                <w:rFonts w:ascii="Verdana" w:hAnsi="Verdana"/>
                <w:color w:val="auto"/>
                <w:sz w:val="20"/>
                <w:szCs w:val="20"/>
              </w:rPr>
            </w:pPr>
            <w:r>
              <w:rPr>
                <w:rFonts w:ascii="Verdana" w:hAnsi="Verdana"/>
                <w:color w:val="auto"/>
                <w:sz w:val="20"/>
                <w:szCs w:val="20"/>
              </w:rPr>
              <w:t>Principal</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91E977" w14:textId="39C12060" w:rsidR="00BA021C" w:rsidRDefault="00F7215D" w:rsidP="00BA021C">
            <w:pPr>
              <w:pStyle w:val="ReportTitle"/>
              <w:spacing w:after="0" w:line="240" w:lineRule="auto"/>
              <w:rPr>
                <w:rFonts w:ascii="Verdana" w:hAnsi="Verdana"/>
                <w:color w:val="auto"/>
                <w:sz w:val="20"/>
                <w:szCs w:val="20"/>
              </w:rPr>
            </w:pPr>
            <w:r>
              <w:rPr>
                <w:rFonts w:ascii="Verdana" w:hAnsi="Verdana"/>
                <w:color w:val="auto"/>
                <w:sz w:val="20"/>
                <w:szCs w:val="20"/>
              </w:rPr>
              <w:t>Term 4</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6DF4FC" w14:textId="69E98488" w:rsidR="00B62220" w:rsidRPr="00B62220" w:rsidRDefault="0099441B" w:rsidP="00B62220">
            <w:r>
              <w:t>Funding plan is being followed and is regularly reported to school council in the Financial Report.</w:t>
            </w:r>
          </w:p>
          <w:p w14:paraId="67B64D40" w14:textId="7F2EFE8E" w:rsidR="00BA021C" w:rsidRDefault="00BA021C" w:rsidP="00B62220"/>
        </w:tc>
      </w:tr>
      <w:tr w:rsidR="00F91ACF" w14:paraId="3DE12425" w14:textId="77777777" w:rsidTr="00881464">
        <w:trPr>
          <w:trHeight w:val="567"/>
        </w:trPr>
        <w:tc>
          <w:tcPr>
            <w:tcW w:w="1560" w:type="dxa"/>
            <w:tcBorders>
              <w:top w:val="single" w:sz="4" w:space="0" w:color="auto"/>
              <w:left w:val="single" w:sz="4" w:space="0" w:color="1F497D" w:themeColor="text2"/>
              <w:bottom w:val="single" w:sz="4" w:space="0" w:color="1F497D" w:themeColor="text2"/>
              <w:right w:val="single" w:sz="4" w:space="0" w:color="1F497D" w:themeColor="text2"/>
            </w:tcBorders>
          </w:tcPr>
          <w:p w14:paraId="407434F5" w14:textId="5992FB7B" w:rsidR="00F91ACF" w:rsidRPr="00F91ACF" w:rsidRDefault="00F91ACF" w:rsidP="00BA021C">
            <w:pPr>
              <w:spacing w:after="0" w:line="240" w:lineRule="auto"/>
              <w:rPr>
                <w:rFonts w:ascii="Verdana" w:hAnsi="Verdana"/>
                <w:b/>
                <w:color w:val="auto"/>
                <w:szCs w:val="18"/>
              </w:rPr>
            </w:pPr>
          </w:p>
        </w:tc>
        <w:tc>
          <w:tcPr>
            <w:tcW w:w="5103" w:type="dxa"/>
            <w:gridSpan w:val="3"/>
            <w:tcBorders>
              <w:left w:val="single" w:sz="4" w:space="0" w:color="1F497D" w:themeColor="text2"/>
              <w:right w:val="single" w:sz="4" w:space="0" w:color="1F497D" w:themeColor="text2"/>
            </w:tcBorders>
            <w:shd w:val="clear" w:color="auto" w:fill="FFFFFF" w:themeFill="background1"/>
          </w:tcPr>
          <w:p w14:paraId="7F679F04" w14:textId="77777777" w:rsidR="00F91ACF" w:rsidRPr="00F91ACF" w:rsidRDefault="00F91ACF" w:rsidP="00F91ACF">
            <w:pPr>
              <w:spacing w:line="240" w:lineRule="auto"/>
              <w:rPr>
                <w:rFonts w:ascii="Verdana" w:hAnsi="Verdana"/>
                <w:color w:val="auto"/>
                <w:szCs w:val="18"/>
              </w:rPr>
            </w:pPr>
            <w:r w:rsidRPr="00F91ACF">
              <w:rPr>
                <w:rFonts w:ascii="Verdana" w:hAnsi="Verdana"/>
                <w:color w:val="auto"/>
                <w:szCs w:val="18"/>
              </w:rPr>
              <w:t>Continue to invest in leadership development and staff PD.</w:t>
            </w:r>
          </w:p>
          <w:p w14:paraId="45206D80" w14:textId="77777777" w:rsidR="00F91ACF" w:rsidRPr="00F91ACF" w:rsidRDefault="00F91ACF" w:rsidP="00BA021C">
            <w:pPr>
              <w:spacing w:after="0" w:line="240" w:lineRule="auto"/>
              <w:rPr>
                <w:rFonts w:ascii="Verdana" w:hAnsi="Verdana"/>
                <w:color w:val="auto"/>
                <w:spacing w:val="-12"/>
                <w:szCs w:val="18"/>
              </w:rPr>
            </w:pPr>
          </w:p>
        </w:tc>
        <w:tc>
          <w:tcPr>
            <w:tcW w:w="4678" w:type="dxa"/>
            <w:gridSpan w:val="2"/>
            <w:tcBorders>
              <w:left w:val="single" w:sz="4" w:space="0" w:color="1F497D" w:themeColor="text2"/>
              <w:right w:val="single" w:sz="4" w:space="0" w:color="1F497D" w:themeColor="text2"/>
            </w:tcBorders>
            <w:shd w:val="clear" w:color="auto" w:fill="FFFFFF" w:themeFill="background1"/>
          </w:tcPr>
          <w:p w14:paraId="57B01337" w14:textId="77777777" w:rsidR="00F91ACF" w:rsidRDefault="00F91ACF" w:rsidP="00F91ACF">
            <w:pPr>
              <w:pStyle w:val="ReportTitle"/>
              <w:spacing w:after="0" w:line="240" w:lineRule="auto"/>
              <w:rPr>
                <w:rFonts w:ascii="Verdana" w:hAnsi="Verdana"/>
                <w:color w:val="auto"/>
                <w:sz w:val="20"/>
                <w:szCs w:val="20"/>
              </w:rPr>
            </w:pPr>
            <w:r>
              <w:rPr>
                <w:rFonts w:ascii="Verdana" w:hAnsi="Verdana"/>
                <w:color w:val="auto"/>
                <w:sz w:val="20"/>
                <w:szCs w:val="20"/>
              </w:rPr>
              <w:t xml:space="preserve">Staff PD accessed through collegiate group and networks wherever possible. </w:t>
            </w:r>
          </w:p>
          <w:p w14:paraId="18DE15FA" w14:textId="77777777" w:rsidR="00F91ACF" w:rsidRDefault="00F91ACF" w:rsidP="00F91ACF">
            <w:pPr>
              <w:pStyle w:val="ReportTitle"/>
              <w:spacing w:after="0" w:line="240" w:lineRule="auto"/>
              <w:rPr>
                <w:rFonts w:ascii="Verdana" w:hAnsi="Verdana"/>
                <w:color w:val="auto"/>
                <w:sz w:val="20"/>
                <w:szCs w:val="20"/>
              </w:rPr>
            </w:pPr>
            <w:r>
              <w:rPr>
                <w:rFonts w:ascii="Verdana" w:hAnsi="Verdana"/>
                <w:color w:val="auto"/>
                <w:sz w:val="20"/>
                <w:szCs w:val="20"/>
              </w:rPr>
              <w:t>Leadership development continues through Bastow coaching program.</w:t>
            </w:r>
          </w:p>
          <w:p w14:paraId="0815A0D1" w14:textId="77777777" w:rsidR="00F91ACF" w:rsidRDefault="00F91ACF" w:rsidP="00BA021C">
            <w:pPr>
              <w:spacing w:after="0" w:line="240" w:lineRule="auto"/>
              <w:rPr>
                <w:rFonts w:ascii="Verdana" w:hAnsi="Verdana"/>
                <w:color w:val="auto"/>
                <w:spacing w:val="-12"/>
                <w:sz w:val="20"/>
                <w:szCs w:val="20"/>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0C7392F" w14:textId="75DEC4B6" w:rsidR="00F91ACF" w:rsidRDefault="00F91ACF" w:rsidP="00BA021C">
            <w:pPr>
              <w:rPr>
                <w:rFonts w:ascii="Verdana" w:hAnsi="Verdana"/>
                <w:color w:val="auto"/>
                <w:sz w:val="20"/>
                <w:szCs w:val="20"/>
              </w:rPr>
            </w:pPr>
            <w:r>
              <w:rPr>
                <w:rFonts w:ascii="Verdana" w:hAnsi="Verdana"/>
                <w:color w:val="auto"/>
                <w:sz w:val="20"/>
                <w:szCs w:val="20"/>
              </w:rPr>
              <w:t>Principal</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E98FF3" w14:textId="7E2D62A4" w:rsidR="00F91ACF" w:rsidRDefault="00F91ACF" w:rsidP="00BA021C">
            <w:pPr>
              <w:pStyle w:val="ReportTitle"/>
              <w:spacing w:after="0" w:line="240" w:lineRule="auto"/>
              <w:rPr>
                <w:rFonts w:ascii="Verdana" w:hAnsi="Verdana"/>
                <w:color w:val="auto"/>
                <w:sz w:val="20"/>
                <w:szCs w:val="20"/>
              </w:rPr>
            </w:pPr>
            <w:r>
              <w:rPr>
                <w:rFonts w:ascii="Verdana" w:hAnsi="Verdana"/>
                <w:color w:val="auto"/>
                <w:sz w:val="20"/>
                <w:szCs w:val="20"/>
              </w:rPr>
              <w:t>Term 4</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617F652" w14:textId="77777777" w:rsidR="00F91ACF" w:rsidRPr="00B62220" w:rsidRDefault="00F91ACF" w:rsidP="00F91ACF">
            <w:r w:rsidRPr="00B62220">
              <w:t>Staff and Principal continue to undertake ongoing professional learning.</w:t>
            </w:r>
          </w:p>
          <w:p w14:paraId="5C4428E1" w14:textId="77777777" w:rsidR="00F91ACF" w:rsidRDefault="00F91ACF" w:rsidP="00BA021C">
            <w:pPr>
              <w:pStyle w:val="ReportTitle"/>
              <w:spacing w:after="0" w:line="240" w:lineRule="auto"/>
              <w:rPr>
                <w:rFonts w:ascii="Verdana" w:hAnsi="Verdana"/>
                <w:color w:val="auto"/>
                <w:sz w:val="20"/>
                <w:szCs w:val="20"/>
              </w:rPr>
            </w:pPr>
          </w:p>
        </w:tc>
      </w:tr>
      <w:tr w:rsidR="00F91ACF" w14:paraId="328A1FBA" w14:textId="77777777" w:rsidTr="00881464">
        <w:trPr>
          <w:trHeight w:val="567"/>
        </w:trPr>
        <w:tc>
          <w:tcPr>
            <w:tcW w:w="1560" w:type="dxa"/>
            <w:tcBorders>
              <w:top w:val="single" w:sz="4" w:space="0" w:color="1F497D" w:themeColor="text2"/>
              <w:left w:val="single" w:sz="4" w:space="0" w:color="1F497D" w:themeColor="text2"/>
              <w:bottom w:val="single" w:sz="4" w:space="0" w:color="auto"/>
              <w:right w:val="single" w:sz="4" w:space="0" w:color="1F497D" w:themeColor="text2"/>
            </w:tcBorders>
          </w:tcPr>
          <w:p w14:paraId="01346235" w14:textId="77777777" w:rsidR="00F91ACF" w:rsidRPr="00F91ACF" w:rsidRDefault="00F91ACF" w:rsidP="00BA021C">
            <w:pPr>
              <w:pStyle w:val="ReportTitle"/>
              <w:spacing w:after="0" w:line="240" w:lineRule="auto"/>
              <w:rPr>
                <w:rFonts w:ascii="Verdana" w:hAnsi="Verdana"/>
                <w:b/>
                <w:color w:val="auto"/>
                <w:spacing w:val="0"/>
                <w:sz w:val="18"/>
                <w:szCs w:val="18"/>
              </w:rPr>
            </w:pPr>
          </w:p>
        </w:tc>
        <w:tc>
          <w:tcPr>
            <w:tcW w:w="5103" w:type="dxa"/>
            <w:gridSpan w:val="3"/>
            <w:tcBorders>
              <w:left w:val="single" w:sz="4" w:space="0" w:color="1F497D" w:themeColor="text2"/>
              <w:right w:val="single" w:sz="4" w:space="0" w:color="1F497D" w:themeColor="text2"/>
            </w:tcBorders>
            <w:shd w:val="clear" w:color="auto" w:fill="FFFFFF" w:themeFill="background1"/>
          </w:tcPr>
          <w:p w14:paraId="51A838A9" w14:textId="45FE3075" w:rsidR="00F91ACF" w:rsidRPr="00F91ACF" w:rsidRDefault="00F91ACF" w:rsidP="00BA021C">
            <w:pPr>
              <w:pStyle w:val="ReportTitle"/>
              <w:spacing w:after="0" w:line="240" w:lineRule="auto"/>
              <w:rPr>
                <w:rFonts w:ascii="Verdana" w:hAnsi="Verdana"/>
                <w:color w:val="auto"/>
                <w:sz w:val="18"/>
                <w:szCs w:val="18"/>
              </w:rPr>
            </w:pPr>
            <w:r w:rsidRPr="00F91ACF">
              <w:rPr>
                <w:rFonts w:ascii="Verdana" w:hAnsi="Verdana"/>
                <w:color w:val="auto"/>
                <w:sz w:val="18"/>
                <w:szCs w:val="18"/>
              </w:rPr>
              <w:t>Maintain a sustainable workforce plan</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230184BE" w14:textId="77777777" w:rsidR="00F91ACF" w:rsidRDefault="00F91ACF" w:rsidP="00F91ACF">
            <w:pPr>
              <w:pStyle w:val="ReportTitle"/>
              <w:spacing w:after="0" w:line="240" w:lineRule="auto"/>
              <w:rPr>
                <w:rFonts w:ascii="Verdana" w:hAnsi="Verdana"/>
                <w:color w:val="auto"/>
                <w:sz w:val="20"/>
                <w:szCs w:val="20"/>
              </w:rPr>
            </w:pPr>
            <w:r>
              <w:rPr>
                <w:rFonts w:ascii="Verdana" w:hAnsi="Verdana"/>
                <w:color w:val="auto"/>
                <w:sz w:val="20"/>
                <w:szCs w:val="20"/>
              </w:rPr>
              <w:t>Use of SRP planner and decide on future of LOTE program.</w:t>
            </w:r>
          </w:p>
          <w:p w14:paraId="3D928815" w14:textId="77777777" w:rsidR="00F91ACF" w:rsidRDefault="00F91ACF" w:rsidP="00BA021C">
            <w:pPr>
              <w:pStyle w:val="ReportTitle"/>
              <w:spacing w:after="0" w:line="240" w:lineRule="auto"/>
              <w:rPr>
                <w:rFonts w:ascii="Verdana" w:hAnsi="Verdana"/>
                <w:color w:val="auto"/>
                <w:sz w:val="20"/>
                <w:szCs w:val="20"/>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97B6705" w14:textId="34B8FC0E" w:rsidR="00F91ACF" w:rsidRDefault="00F91ACF" w:rsidP="00BA021C">
            <w:pPr>
              <w:pStyle w:val="ReportTitle"/>
              <w:spacing w:after="0" w:line="240" w:lineRule="auto"/>
              <w:rPr>
                <w:rFonts w:ascii="Verdana" w:hAnsi="Verdana"/>
                <w:color w:val="auto"/>
                <w:sz w:val="20"/>
                <w:szCs w:val="20"/>
              </w:rPr>
            </w:pPr>
            <w:r>
              <w:rPr>
                <w:rFonts w:ascii="Verdana" w:hAnsi="Verdana"/>
                <w:color w:val="auto"/>
                <w:sz w:val="20"/>
                <w:szCs w:val="20"/>
              </w:rPr>
              <w:t>Principal</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E2BF90A" w14:textId="37AA83B9" w:rsidR="00F91ACF" w:rsidRDefault="00F91ACF" w:rsidP="00BA021C">
            <w:pPr>
              <w:pStyle w:val="ReportTitle"/>
              <w:spacing w:after="0" w:line="240" w:lineRule="auto"/>
              <w:rPr>
                <w:rFonts w:ascii="Verdana" w:hAnsi="Verdana"/>
                <w:color w:val="auto"/>
                <w:sz w:val="20"/>
                <w:szCs w:val="20"/>
              </w:rPr>
            </w:pPr>
            <w:r>
              <w:rPr>
                <w:rFonts w:ascii="Verdana" w:hAnsi="Verdana"/>
                <w:color w:val="auto"/>
                <w:sz w:val="20"/>
                <w:szCs w:val="20"/>
              </w:rPr>
              <w:t>Term 4</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E10621" w14:textId="77777777" w:rsidR="00F91ACF" w:rsidRPr="00B62220" w:rsidRDefault="00F91ACF" w:rsidP="00F91ACF">
            <w:r w:rsidRPr="00B62220">
              <w:t>Workforce planner is monitored on a regular basis.</w:t>
            </w:r>
          </w:p>
          <w:p w14:paraId="07FDE6C1" w14:textId="77777777" w:rsidR="00F91ACF" w:rsidRDefault="00F91ACF" w:rsidP="00BA021C">
            <w:pPr>
              <w:pStyle w:val="ReportTitle"/>
              <w:spacing w:after="0" w:line="240" w:lineRule="auto"/>
              <w:rPr>
                <w:rFonts w:ascii="Verdana" w:hAnsi="Verdana"/>
                <w:color w:val="auto"/>
                <w:sz w:val="20"/>
                <w:szCs w:val="20"/>
              </w:rPr>
            </w:pPr>
          </w:p>
        </w:tc>
      </w:tr>
      <w:tr w:rsidR="00F91ACF" w14:paraId="5F838D04" w14:textId="77777777" w:rsidTr="00881464">
        <w:trPr>
          <w:trHeight w:val="567"/>
        </w:trPr>
        <w:tc>
          <w:tcPr>
            <w:tcW w:w="156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7F00373" w14:textId="77777777" w:rsidR="00F91ACF" w:rsidRPr="00F91ACF" w:rsidRDefault="00F91ACF" w:rsidP="00BA021C">
            <w:pPr>
              <w:pStyle w:val="ReportTitle"/>
              <w:spacing w:after="0" w:line="240" w:lineRule="auto"/>
              <w:rPr>
                <w:rFonts w:ascii="Verdana" w:hAnsi="Verdana"/>
                <w:b/>
                <w:color w:val="auto"/>
                <w:spacing w:val="0"/>
                <w:sz w:val="18"/>
                <w:szCs w:val="18"/>
              </w:rPr>
            </w:pPr>
          </w:p>
        </w:tc>
        <w:tc>
          <w:tcPr>
            <w:tcW w:w="5103" w:type="dxa"/>
            <w:gridSpan w:val="3"/>
            <w:tcBorders>
              <w:left w:val="single" w:sz="4" w:space="0" w:color="1F497D" w:themeColor="text2"/>
              <w:right w:val="single" w:sz="4" w:space="0" w:color="1F497D" w:themeColor="text2"/>
            </w:tcBorders>
            <w:shd w:val="clear" w:color="auto" w:fill="FFFFFF" w:themeFill="background1"/>
          </w:tcPr>
          <w:p w14:paraId="4DC14DA9" w14:textId="12184D65" w:rsidR="00F91ACF" w:rsidRPr="00F91ACF" w:rsidRDefault="0099441B" w:rsidP="00BA021C">
            <w:pPr>
              <w:pStyle w:val="ReportTitle"/>
              <w:spacing w:after="0" w:line="240" w:lineRule="auto"/>
              <w:rPr>
                <w:rFonts w:ascii="Verdana" w:hAnsi="Verdana"/>
                <w:color w:val="auto"/>
                <w:sz w:val="18"/>
                <w:szCs w:val="18"/>
              </w:rPr>
            </w:pPr>
            <w:r>
              <w:rPr>
                <w:rFonts w:ascii="Verdana" w:hAnsi="Verdana"/>
                <w:color w:val="auto"/>
                <w:sz w:val="18"/>
                <w:szCs w:val="18"/>
              </w:rPr>
              <w:t>Effectively allocate equity funding of $</w:t>
            </w:r>
            <w:r w:rsidR="00B11BA6">
              <w:rPr>
                <w:rFonts w:ascii="Verdana" w:hAnsi="Verdana"/>
                <w:color w:val="auto"/>
                <w:sz w:val="18"/>
                <w:szCs w:val="18"/>
              </w:rPr>
              <w:t>5000 to</w:t>
            </w:r>
            <w:r w:rsidR="00B75700">
              <w:rPr>
                <w:rFonts w:ascii="Verdana" w:hAnsi="Verdana"/>
                <w:color w:val="auto"/>
                <w:sz w:val="18"/>
                <w:szCs w:val="18"/>
              </w:rPr>
              <w:t xml:space="preserve"> support numeracy and literacy learning, especially in the early years.</w:t>
            </w:r>
          </w:p>
        </w:tc>
        <w:tc>
          <w:tcPr>
            <w:tcW w:w="4678" w:type="dxa"/>
            <w:gridSpan w:val="2"/>
            <w:tcBorders>
              <w:left w:val="single" w:sz="4" w:space="0" w:color="1F497D" w:themeColor="text2"/>
              <w:right w:val="single" w:sz="4" w:space="0" w:color="1F497D" w:themeColor="text2"/>
            </w:tcBorders>
            <w:shd w:val="clear" w:color="auto" w:fill="FFFFFF" w:themeFill="background1"/>
          </w:tcPr>
          <w:p w14:paraId="69C328A2" w14:textId="77777777" w:rsidR="00F91ACF" w:rsidRDefault="00B75700" w:rsidP="00BA021C">
            <w:pPr>
              <w:pStyle w:val="ReportTitle"/>
              <w:spacing w:after="0" w:line="240" w:lineRule="auto"/>
              <w:rPr>
                <w:rFonts w:ascii="Verdana" w:hAnsi="Verdana"/>
                <w:color w:val="auto"/>
                <w:sz w:val="20"/>
                <w:szCs w:val="20"/>
              </w:rPr>
            </w:pPr>
            <w:r>
              <w:rPr>
                <w:rFonts w:ascii="Verdana" w:hAnsi="Verdana"/>
                <w:color w:val="auto"/>
                <w:sz w:val="20"/>
                <w:szCs w:val="20"/>
              </w:rPr>
              <w:t>Extend ES teacher aide contract by 10 hours per week for 1 semester.</w:t>
            </w:r>
          </w:p>
          <w:p w14:paraId="0BCD220B" w14:textId="677A829A" w:rsidR="00B75700" w:rsidRDefault="00B75700" w:rsidP="00BA021C">
            <w:pPr>
              <w:pStyle w:val="ReportTitle"/>
              <w:spacing w:after="0" w:line="240" w:lineRule="auto"/>
              <w:rPr>
                <w:rFonts w:ascii="Verdana" w:hAnsi="Verdana"/>
                <w:color w:val="auto"/>
                <w:sz w:val="20"/>
                <w:szCs w:val="20"/>
              </w:rPr>
            </w:pPr>
            <w:r>
              <w:rPr>
                <w:rFonts w:ascii="Verdana" w:hAnsi="Verdana"/>
                <w:color w:val="auto"/>
                <w:sz w:val="20"/>
                <w:szCs w:val="20"/>
              </w:rPr>
              <w:t>Ensure that aide is trained in ‘Multilit’ intervention program and is providing small group numeracy intervention.</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79FA4B6" w14:textId="78A1944C" w:rsidR="00F91ACF" w:rsidRDefault="00B75700" w:rsidP="00BA021C">
            <w:pPr>
              <w:pStyle w:val="ReportTitle"/>
              <w:spacing w:after="0" w:line="240" w:lineRule="auto"/>
              <w:rPr>
                <w:rFonts w:ascii="Verdana" w:hAnsi="Verdana"/>
                <w:color w:val="auto"/>
                <w:sz w:val="20"/>
                <w:szCs w:val="20"/>
              </w:rPr>
            </w:pPr>
            <w:r>
              <w:rPr>
                <w:rFonts w:ascii="Verdana" w:hAnsi="Verdana"/>
                <w:color w:val="auto"/>
                <w:sz w:val="20"/>
                <w:szCs w:val="20"/>
              </w:rPr>
              <w:t>Principal</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7EB41C" w14:textId="70D2DC53" w:rsidR="00F91ACF" w:rsidRDefault="00B75700" w:rsidP="00BA021C">
            <w:pPr>
              <w:pStyle w:val="ReportTitle"/>
              <w:spacing w:after="0" w:line="240" w:lineRule="auto"/>
              <w:rPr>
                <w:rFonts w:ascii="Verdana" w:hAnsi="Verdana"/>
                <w:color w:val="auto"/>
                <w:sz w:val="20"/>
                <w:szCs w:val="20"/>
              </w:rPr>
            </w:pPr>
            <w:r>
              <w:rPr>
                <w:rFonts w:ascii="Verdana" w:hAnsi="Verdana"/>
                <w:color w:val="auto"/>
                <w:sz w:val="20"/>
                <w:szCs w:val="20"/>
              </w:rPr>
              <w:t>Term 1</w:t>
            </w: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E4A498" w14:textId="1126E1A6" w:rsidR="00F91ACF" w:rsidRPr="00E624A9" w:rsidRDefault="00E624A9" w:rsidP="00BA021C">
            <w:pPr>
              <w:pStyle w:val="ReportTitle"/>
              <w:spacing w:after="0" w:line="240" w:lineRule="auto"/>
              <w:rPr>
                <w:rFonts w:ascii="Verdana" w:hAnsi="Verdana"/>
                <w:color w:val="auto"/>
                <w:sz w:val="18"/>
                <w:szCs w:val="18"/>
              </w:rPr>
            </w:pPr>
            <w:r>
              <w:rPr>
                <w:rFonts w:ascii="Verdana" w:hAnsi="Verdana"/>
                <w:color w:val="auto"/>
                <w:sz w:val="18"/>
                <w:szCs w:val="18"/>
              </w:rPr>
              <w:t xml:space="preserve">Teacher </w:t>
            </w:r>
            <w:r w:rsidR="00B75700">
              <w:rPr>
                <w:rFonts w:ascii="Verdana" w:hAnsi="Verdana"/>
                <w:color w:val="auto"/>
                <w:sz w:val="18"/>
                <w:szCs w:val="18"/>
              </w:rPr>
              <w:t xml:space="preserve">Aide is </w:t>
            </w:r>
            <w:r w:rsidR="006F4AE5" w:rsidRPr="00E624A9">
              <w:rPr>
                <w:rFonts w:ascii="Verdana" w:hAnsi="Verdana"/>
                <w:color w:val="auto"/>
                <w:sz w:val="18"/>
                <w:szCs w:val="18"/>
              </w:rPr>
              <w:t>working with students in support of</w:t>
            </w:r>
            <w:r>
              <w:rPr>
                <w:rFonts w:ascii="Verdana" w:hAnsi="Verdana"/>
                <w:color w:val="auto"/>
                <w:sz w:val="18"/>
                <w:szCs w:val="18"/>
              </w:rPr>
              <w:t xml:space="preserve"> literacy and numeracy learning as directed by classroom teachers.</w:t>
            </w:r>
          </w:p>
          <w:p w14:paraId="06F88F39" w14:textId="77777777" w:rsidR="00B75700" w:rsidRDefault="00B75700" w:rsidP="00BA021C">
            <w:pPr>
              <w:pStyle w:val="ReportTitle"/>
              <w:spacing w:after="0" w:line="240" w:lineRule="auto"/>
              <w:rPr>
                <w:rFonts w:ascii="Verdana" w:hAnsi="Verdana"/>
                <w:color w:val="auto"/>
                <w:sz w:val="18"/>
                <w:szCs w:val="18"/>
              </w:rPr>
            </w:pPr>
            <w:r>
              <w:rPr>
                <w:rFonts w:ascii="Verdana" w:hAnsi="Verdana"/>
                <w:color w:val="auto"/>
                <w:sz w:val="18"/>
                <w:szCs w:val="18"/>
              </w:rPr>
              <w:t>Small group intervention takes place as needed.</w:t>
            </w:r>
          </w:p>
          <w:p w14:paraId="71D04F6A" w14:textId="45A37F45" w:rsidR="00B75700" w:rsidRPr="00F91ACF" w:rsidRDefault="00B75700" w:rsidP="00BA021C">
            <w:pPr>
              <w:pStyle w:val="ReportTitle"/>
              <w:spacing w:after="0" w:line="240" w:lineRule="auto"/>
              <w:rPr>
                <w:rFonts w:ascii="Verdana" w:hAnsi="Verdana"/>
                <w:color w:val="auto"/>
                <w:sz w:val="18"/>
                <w:szCs w:val="18"/>
              </w:rPr>
            </w:pPr>
            <w:r>
              <w:rPr>
                <w:rFonts w:ascii="Verdana" w:hAnsi="Verdana"/>
                <w:color w:val="auto"/>
                <w:sz w:val="18"/>
                <w:szCs w:val="18"/>
              </w:rPr>
              <w:t>All students progress 1 VELS level per calendar year</w:t>
            </w:r>
          </w:p>
        </w:tc>
      </w:tr>
      <w:tr w:rsidR="00BA021C" w14:paraId="43E90469" w14:textId="77777777" w:rsidTr="00881464">
        <w:trPr>
          <w:trHeight w:val="567"/>
        </w:trPr>
        <w:tc>
          <w:tcPr>
            <w:tcW w:w="1560" w:type="dxa"/>
            <w:tcBorders>
              <w:top w:val="single" w:sz="4" w:space="0" w:color="1F497D" w:themeColor="text2"/>
              <w:left w:val="single" w:sz="4" w:space="0" w:color="1F497D" w:themeColor="text2"/>
              <w:bottom w:val="single" w:sz="4" w:space="0" w:color="auto"/>
              <w:right w:val="single" w:sz="4" w:space="0" w:color="1F497D" w:themeColor="text2"/>
            </w:tcBorders>
          </w:tcPr>
          <w:p w14:paraId="54C5C7DD" w14:textId="2F8442E9" w:rsidR="00BA021C" w:rsidRDefault="00BA021C" w:rsidP="00BA021C">
            <w:pPr>
              <w:pStyle w:val="ReportTitle"/>
              <w:spacing w:after="0" w:line="240" w:lineRule="auto"/>
              <w:rPr>
                <w:rFonts w:ascii="Verdana" w:hAnsi="Verdana"/>
                <w:b/>
                <w:color w:val="17365D" w:themeColor="text2" w:themeShade="BF"/>
                <w:spacing w:val="0"/>
                <w:sz w:val="20"/>
                <w:szCs w:val="20"/>
              </w:rPr>
            </w:pPr>
          </w:p>
        </w:tc>
        <w:tc>
          <w:tcPr>
            <w:tcW w:w="5103" w:type="dxa"/>
            <w:gridSpan w:val="3"/>
            <w:tcBorders>
              <w:left w:val="single" w:sz="4" w:space="0" w:color="1F497D" w:themeColor="text2"/>
              <w:right w:val="single" w:sz="4" w:space="0" w:color="1F497D" w:themeColor="text2"/>
            </w:tcBorders>
            <w:shd w:val="clear" w:color="auto" w:fill="FFFFFF" w:themeFill="background1"/>
          </w:tcPr>
          <w:p w14:paraId="42915B54" w14:textId="77777777" w:rsidR="00BA021C" w:rsidRDefault="00BA021C" w:rsidP="00BA021C">
            <w:pPr>
              <w:pStyle w:val="ReportTitle"/>
              <w:spacing w:after="0" w:line="240" w:lineRule="auto"/>
              <w:rPr>
                <w:rFonts w:ascii="Verdana" w:hAnsi="Verdana"/>
                <w:color w:val="auto"/>
                <w:sz w:val="20"/>
                <w:szCs w:val="20"/>
              </w:rPr>
            </w:pPr>
          </w:p>
        </w:tc>
        <w:tc>
          <w:tcPr>
            <w:tcW w:w="4678" w:type="dxa"/>
            <w:gridSpan w:val="2"/>
            <w:tcBorders>
              <w:left w:val="single" w:sz="4" w:space="0" w:color="1F497D" w:themeColor="text2"/>
              <w:right w:val="single" w:sz="4" w:space="0" w:color="1F497D" w:themeColor="text2"/>
            </w:tcBorders>
            <w:shd w:val="clear" w:color="auto" w:fill="FFFFFF" w:themeFill="background1"/>
          </w:tcPr>
          <w:p w14:paraId="5D696A86" w14:textId="77777777" w:rsidR="00BA021C" w:rsidRDefault="00BA021C" w:rsidP="00BA021C">
            <w:pPr>
              <w:pStyle w:val="ReportTitle"/>
              <w:spacing w:after="0" w:line="240" w:lineRule="auto"/>
              <w:rPr>
                <w:rFonts w:ascii="Verdana" w:hAnsi="Verdana"/>
                <w:color w:val="auto"/>
                <w:sz w:val="20"/>
                <w:szCs w:val="20"/>
              </w:rPr>
            </w:pP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0287BAF" w14:textId="77777777" w:rsidR="00BA021C" w:rsidRDefault="00BA021C" w:rsidP="00BA021C">
            <w:pPr>
              <w:pStyle w:val="ReportTitle"/>
              <w:spacing w:after="0" w:line="240" w:lineRule="auto"/>
              <w:rPr>
                <w:rFonts w:ascii="Verdana" w:hAnsi="Verdana"/>
                <w:color w:val="auto"/>
                <w:sz w:val="20"/>
                <w:szCs w:val="20"/>
              </w:rPr>
            </w:pP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C1DBCB9" w14:textId="77777777" w:rsidR="00BA021C" w:rsidRDefault="00BA021C" w:rsidP="00BA021C">
            <w:pPr>
              <w:pStyle w:val="ReportTitle"/>
              <w:spacing w:after="0" w:line="240" w:lineRule="auto"/>
              <w:rPr>
                <w:rFonts w:ascii="Verdana" w:hAnsi="Verdana"/>
                <w:color w:val="auto"/>
                <w:sz w:val="20"/>
                <w:szCs w:val="20"/>
              </w:rPr>
            </w:pPr>
          </w:p>
        </w:tc>
        <w:tc>
          <w:tcPr>
            <w:tcW w:w="66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DDB802" w14:textId="77777777" w:rsidR="00BA021C" w:rsidRDefault="00BA021C" w:rsidP="00BA021C">
            <w:pPr>
              <w:pStyle w:val="ReportTitle"/>
              <w:spacing w:after="0" w:line="240" w:lineRule="auto"/>
              <w:rPr>
                <w:rFonts w:ascii="Verdana" w:hAnsi="Verdana"/>
                <w:color w:val="auto"/>
                <w:sz w:val="20"/>
                <w:szCs w:val="20"/>
              </w:rPr>
            </w:pPr>
          </w:p>
        </w:tc>
      </w:tr>
    </w:tbl>
    <w:p w14:paraId="5D5B0842" w14:textId="77777777" w:rsidR="003D7F10" w:rsidRDefault="003D7F10" w:rsidP="003D7F10">
      <w:pPr>
        <w:rPr>
          <w:rFonts w:ascii="Verdana" w:hAnsi="Verdana"/>
          <w:color w:val="0070C0"/>
          <w:spacing w:val="-12"/>
          <w:sz w:val="44"/>
          <w:szCs w:val="44"/>
        </w:rPr>
      </w:pPr>
    </w:p>
    <w:p w14:paraId="0858BD32" w14:textId="77777777" w:rsidR="003D7F10" w:rsidRDefault="003D7F10">
      <w:pPr>
        <w:spacing w:after="0" w:line="240" w:lineRule="auto"/>
        <w:sectPr w:rsidR="003D7F10" w:rsidSect="00BC72F3">
          <w:pgSz w:w="23814" w:h="16840" w:orient="landscape" w:code="8"/>
          <w:pgMar w:top="709" w:right="1440" w:bottom="284" w:left="1440" w:header="709" w:footer="709" w:gutter="0"/>
          <w:cols w:space="708"/>
          <w:docGrid w:linePitch="360"/>
        </w:sectPr>
      </w:pPr>
    </w:p>
    <w:p w14:paraId="4F5EEC3F" w14:textId="77777777" w:rsidR="008B5ACD" w:rsidRDefault="008B5ACD">
      <w:pPr>
        <w:spacing w:after="0" w:line="240" w:lineRule="auto"/>
      </w:pPr>
    </w:p>
    <w:p w14:paraId="079A18DD" w14:textId="77777777" w:rsidR="00E6090A" w:rsidRDefault="00E6090A" w:rsidP="0057076C"/>
    <w:p w14:paraId="3DB87FF2" w14:textId="77777777" w:rsidR="00A213E7" w:rsidRPr="00047A3E" w:rsidRDefault="0065396E" w:rsidP="0065396E">
      <w:pPr>
        <w:rPr>
          <w:rFonts w:ascii="Verdana" w:hAnsi="Verdana"/>
          <w:color w:val="0070C0"/>
          <w:spacing w:val="-12"/>
          <w:sz w:val="44"/>
          <w:szCs w:val="44"/>
        </w:rPr>
      </w:pPr>
      <w:r>
        <w:rPr>
          <w:rFonts w:ascii="Verdana" w:hAnsi="Verdana"/>
          <w:b/>
          <w:color w:val="0070C0"/>
          <w:spacing w:val="-12"/>
          <w:sz w:val="44"/>
          <w:szCs w:val="44"/>
        </w:rPr>
        <w:t>Monitoring of</w:t>
      </w:r>
      <w:r w:rsidR="00E7226C">
        <w:rPr>
          <w:rFonts w:ascii="Verdana" w:hAnsi="Verdana"/>
          <w:color w:val="0070C0"/>
          <w:spacing w:val="-12"/>
          <w:sz w:val="44"/>
          <w:szCs w:val="44"/>
        </w:rPr>
        <w:t xml:space="preserve"> Annual Implementation Plan</w:t>
      </w:r>
      <w:r>
        <w:rPr>
          <w:rFonts w:ascii="Verdana" w:hAnsi="Verdana"/>
          <w:color w:val="0070C0"/>
          <w:spacing w:val="-12"/>
          <w:sz w:val="44"/>
          <w:szCs w:val="44"/>
        </w:rPr>
        <w:t>:</w:t>
      </w:r>
      <w:r w:rsidRPr="0065396E">
        <w:rPr>
          <w:rFonts w:ascii="Verdana" w:hAnsi="Verdana"/>
          <w:color w:val="0070C0"/>
          <w:spacing w:val="-12"/>
          <w:sz w:val="44"/>
          <w:szCs w:val="44"/>
        </w:rPr>
        <w:t xml:space="preserve"> </w:t>
      </w:r>
      <w:r>
        <w:rPr>
          <w:rFonts w:ascii="Verdana" w:hAnsi="Verdana"/>
          <w:color w:val="0070C0"/>
          <w:spacing w:val="-12"/>
          <w:sz w:val="44"/>
          <w:szCs w:val="44"/>
        </w:rPr>
        <w:t>for Improving Student Outcomes</w:t>
      </w:r>
      <w:r w:rsidR="00047A3E">
        <w:rPr>
          <w:rFonts w:ascii="Verdana" w:hAnsi="Verdana"/>
          <w:color w:val="0070C0"/>
          <w:spacing w:val="-12"/>
          <w:sz w:val="44"/>
          <w:szCs w:val="44"/>
        </w:rPr>
        <w:t xml:space="preserve"> </w:t>
      </w:r>
    </w:p>
    <w:tbl>
      <w:tblPr>
        <w:tblStyle w:val="TableGrid"/>
        <w:tblW w:w="0" w:type="auto"/>
        <w:tblLayout w:type="fixed"/>
        <w:tblLook w:val="04A0" w:firstRow="1" w:lastRow="0" w:firstColumn="1" w:lastColumn="0" w:noHBand="0" w:noVBand="1"/>
      </w:tblPr>
      <w:tblGrid>
        <w:gridCol w:w="1809"/>
        <w:gridCol w:w="1276"/>
        <w:gridCol w:w="7938"/>
        <w:gridCol w:w="1276"/>
        <w:gridCol w:w="6379"/>
        <w:gridCol w:w="2268"/>
      </w:tblGrid>
      <w:tr w:rsidR="00294437" w14:paraId="32E27E4E" w14:textId="77777777" w:rsidTr="00294437">
        <w:tc>
          <w:tcPr>
            <w:tcW w:w="20946" w:type="dxa"/>
            <w:gridSpan w:val="6"/>
            <w:shd w:val="clear" w:color="auto" w:fill="95B3D7" w:themeFill="accent1" w:themeFillTint="99"/>
          </w:tcPr>
          <w:p w14:paraId="6A114073" w14:textId="77777777" w:rsidR="00294437" w:rsidRDefault="00294437" w:rsidP="0057076C">
            <w:pPr>
              <w:rPr>
                <w:b/>
                <w:color w:val="auto"/>
                <w:sz w:val="24"/>
              </w:rPr>
            </w:pPr>
            <w:r w:rsidRPr="002E14B7">
              <w:rPr>
                <w:b/>
                <w:color w:val="auto"/>
                <w:sz w:val="24"/>
                <w:szCs w:val="24"/>
              </w:rPr>
              <w:t>ACHIEVEMENT</w:t>
            </w:r>
          </w:p>
        </w:tc>
      </w:tr>
      <w:tr w:rsidR="00027BF9" w14:paraId="322CBE9D" w14:textId="77777777" w:rsidTr="00027BF9">
        <w:trPr>
          <w:trHeight w:val="256"/>
        </w:trPr>
        <w:tc>
          <w:tcPr>
            <w:tcW w:w="1809" w:type="dxa"/>
            <w:vMerge w:val="restart"/>
            <w:shd w:val="clear" w:color="auto" w:fill="B8CCE4" w:themeFill="accent1" w:themeFillTint="66"/>
          </w:tcPr>
          <w:p w14:paraId="361439D9" w14:textId="77777777" w:rsidR="00027BF9" w:rsidRPr="00164D14" w:rsidRDefault="00027BF9" w:rsidP="00294437">
            <w:pPr>
              <w:rPr>
                <w:b/>
                <w:color w:val="auto"/>
                <w:sz w:val="24"/>
                <w:szCs w:val="24"/>
              </w:rPr>
            </w:pPr>
            <w:r>
              <w:rPr>
                <w:b/>
                <w:color w:val="auto"/>
                <w:sz w:val="24"/>
                <w:szCs w:val="24"/>
              </w:rPr>
              <w:t>Actions</w:t>
            </w:r>
            <w:r w:rsidRPr="002E14B7">
              <w:rPr>
                <w:b/>
                <w:color w:val="auto"/>
                <w:sz w:val="24"/>
                <w:szCs w:val="24"/>
              </w:rPr>
              <w:t xml:space="preserve">: </w:t>
            </w:r>
          </w:p>
        </w:tc>
        <w:tc>
          <w:tcPr>
            <w:tcW w:w="9214" w:type="dxa"/>
            <w:gridSpan w:val="2"/>
            <w:shd w:val="clear" w:color="auto" w:fill="B8CCE4" w:themeFill="accent1" w:themeFillTint="66"/>
          </w:tcPr>
          <w:p w14:paraId="40FC068F" w14:textId="77777777" w:rsidR="00027BF9" w:rsidRPr="002E14B7" w:rsidRDefault="00027BF9" w:rsidP="0065396E">
            <w:pPr>
              <w:jc w:val="center"/>
              <w:rPr>
                <w:color w:val="auto"/>
                <w:sz w:val="24"/>
                <w:szCs w:val="24"/>
              </w:rPr>
            </w:pPr>
            <w:r w:rsidRPr="002E14B7">
              <w:rPr>
                <w:b/>
                <w:color w:val="auto"/>
                <w:sz w:val="24"/>
                <w:szCs w:val="24"/>
              </w:rPr>
              <w:t>6 month progress against success criteria</w:t>
            </w:r>
            <w:r w:rsidR="00881464">
              <w:rPr>
                <w:b/>
                <w:color w:val="auto"/>
                <w:sz w:val="24"/>
                <w:szCs w:val="24"/>
              </w:rPr>
              <w:t xml:space="preserve"> and /or targets</w:t>
            </w:r>
          </w:p>
        </w:tc>
        <w:tc>
          <w:tcPr>
            <w:tcW w:w="7655" w:type="dxa"/>
            <w:gridSpan w:val="2"/>
            <w:shd w:val="clear" w:color="auto" w:fill="B8CCE4" w:themeFill="accent1" w:themeFillTint="66"/>
          </w:tcPr>
          <w:p w14:paraId="1F9475CA" w14:textId="77777777" w:rsidR="00027BF9" w:rsidRPr="002E14B7" w:rsidRDefault="00027BF9" w:rsidP="0065396E">
            <w:pPr>
              <w:jc w:val="center"/>
              <w:rPr>
                <w:b/>
                <w:color w:val="auto"/>
                <w:sz w:val="24"/>
                <w:szCs w:val="24"/>
              </w:rPr>
            </w:pPr>
            <w:r w:rsidRPr="002E14B7">
              <w:rPr>
                <w:b/>
                <w:color w:val="auto"/>
                <w:sz w:val="24"/>
                <w:szCs w:val="24"/>
              </w:rPr>
              <w:t>12 month progress against success criteria</w:t>
            </w:r>
            <w:r w:rsidR="00881464">
              <w:rPr>
                <w:b/>
                <w:color w:val="auto"/>
                <w:sz w:val="24"/>
                <w:szCs w:val="24"/>
              </w:rPr>
              <w:t xml:space="preserve"> and /or targets</w:t>
            </w:r>
          </w:p>
        </w:tc>
        <w:tc>
          <w:tcPr>
            <w:tcW w:w="2268" w:type="dxa"/>
            <w:vMerge w:val="restart"/>
            <w:shd w:val="clear" w:color="auto" w:fill="B8CCE4" w:themeFill="accent1" w:themeFillTint="66"/>
          </w:tcPr>
          <w:p w14:paraId="558ED5B8" w14:textId="77777777" w:rsidR="00227173" w:rsidRPr="00227173" w:rsidRDefault="004277E8" w:rsidP="00227173">
            <w:pPr>
              <w:spacing w:after="0" w:line="240" w:lineRule="auto"/>
              <w:rPr>
                <w:b/>
                <w:color w:val="auto"/>
                <w:sz w:val="22"/>
              </w:rPr>
            </w:pPr>
            <w:r w:rsidRPr="00227173">
              <w:rPr>
                <w:b/>
                <w:color w:val="auto"/>
                <w:sz w:val="22"/>
              </w:rPr>
              <w:t xml:space="preserve">Budget   </w:t>
            </w:r>
          </w:p>
          <w:p w14:paraId="10112A7B" w14:textId="4B728F11" w:rsidR="00027BF9" w:rsidRPr="00227173" w:rsidRDefault="00227173" w:rsidP="00227173">
            <w:pPr>
              <w:spacing w:after="0" w:line="240" w:lineRule="auto"/>
              <w:rPr>
                <w:b/>
                <w:color w:val="auto"/>
                <w:sz w:val="22"/>
              </w:rPr>
            </w:pPr>
            <w:r w:rsidRPr="00227173">
              <w:rPr>
                <w:b/>
                <w:color w:val="auto"/>
                <w:sz w:val="22"/>
              </w:rPr>
              <w:t xml:space="preserve">Spending </w:t>
            </w:r>
            <w:r w:rsidR="004277E8" w:rsidRPr="00227173">
              <w:rPr>
                <w:b/>
                <w:color w:val="auto"/>
                <w:sz w:val="22"/>
              </w:rPr>
              <w:t>to date</w:t>
            </w:r>
          </w:p>
          <w:p w14:paraId="7D97588B" w14:textId="77777777" w:rsidR="004277E8" w:rsidRPr="002E14B7" w:rsidRDefault="004277E8" w:rsidP="004277E8">
            <w:pPr>
              <w:rPr>
                <w:b/>
                <w:color w:val="auto"/>
                <w:sz w:val="24"/>
              </w:rPr>
            </w:pPr>
          </w:p>
        </w:tc>
      </w:tr>
      <w:tr w:rsidR="0071280A" w14:paraId="2ADCD793" w14:textId="77777777" w:rsidTr="0071280A">
        <w:trPr>
          <w:trHeight w:val="256"/>
        </w:trPr>
        <w:tc>
          <w:tcPr>
            <w:tcW w:w="1809" w:type="dxa"/>
            <w:vMerge/>
            <w:shd w:val="clear" w:color="auto" w:fill="B8CCE4" w:themeFill="accent1" w:themeFillTint="66"/>
          </w:tcPr>
          <w:p w14:paraId="79995916" w14:textId="77777777" w:rsidR="0071280A" w:rsidRDefault="0071280A" w:rsidP="00294437">
            <w:pPr>
              <w:rPr>
                <w:b/>
                <w:color w:val="auto"/>
                <w:sz w:val="24"/>
              </w:rPr>
            </w:pPr>
          </w:p>
        </w:tc>
        <w:tc>
          <w:tcPr>
            <w:tcW w:w="1276" w:type="dxa"/>
            <w:shd w:val="clear" w:color="auto" w:fill="B8CCE4" w:themeFill="accent1" w:themeFillTint="66"/>
          </w:tcPr>
          <w:p w14:paraId="0AFB88D9" w14:textId="77777777" w:rsidR="0071280A" w:rsidRPr="002E14B7" w:rsidRDefault="0071280A" w:rsidP="00027BF9">
            <w:pPr>
              <w:jc w:val="right"/>
              <w:rPr>
                <w:b/>
                <w:color w:val="auto"/>
                <w:sz w:val="24"/>
              </w:rPr>
            </w:pPr>
            <w:r w:rsidRPr="00027BF9">
              <w:rPr>
                <w:b/>
                <w:noProof/>
                <w:color w:val="auto"/>
                <w:sz w:val="24"/>
                <w:lang w:eastAsia="en-AU"/>
              </w:rPr>
              <mc:AlternateContent>
                <mc:Choice Requires="wps">
                  <w:drawing>
                    <wp:anchor distT="0" distB="0" distL="114300" distR="114300" simplePos="0" relativeHeight="251782144" behindDoc="0" locked="0" layoutInCell="1" allowOverlap="1" wp14:anchorId="4E72381F" wp14:editId="0EDFD0A9">
                      <wp:simplePos x="0" y="0"/>
                      <wp:positionH relativeFrom="column">
                        <wp:posOffset>-3175</wp:posOffset>
                      </wp:positionH>
                      <wp:positionV relativeFrom="paragraph">
                        <wp:posOffset>5715</wp:posOffset>
                      </wp:positionV>
                      <wp:extent cx="58420" cy="55245"/>
                      <wp:effectExtent l="57150" t="19050" r="55880" b="97155"/>
                      <wp:wrapNone/>
                      <wp:docPr id="7" name="Decagon 7"/>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00B050"/>
                              </a:solidFill>
                              <a:ln>
                                <a:solidFill>
                                  <a:srgbClr val="00B050"/>
                                </a:solidFill>
                              </a:ln>
                            </wps:spPr>
                            <wps:style>
                              <a:lnRef idx="1">
                                <a:schemeClr val="accent2"/>
                              </a:lnRef>
                              <a:fillRef idx="3">
                                <a:schemeClr val="accent2"/>
                              </a:fillRef>
                              <a:effectRef idx="2">
                                <a:schemeClr val="accent2"/>
                              </a:effectRef>
                              <a:fontRef idx="minor">
                                <a:schemeClr val="lt1"/>
                              </a:fontRef>
                            </wps:style>
                            <wps:txbx>
                              <w:txbxContent>
                                <w:p w14:paraId="09B901C4" w14:textId="77777777" w:rsidR="000E134A" w:rsidRDefault="000E134A" w:rsidP="00027BF9">
                                  <w:pPr>
                                    <w:pStyle w:val="Heading2"/>
                                  </w:pPr>
                                  <w:r>
                                    <w:t>2016 Annual Implementation Plans</w:t>
                                  </w:r>
                                  <w:r>
                                    <w:tab/>
                                  </w:r>
                                </w:p>
                                <w:p w14:paraId="198581AA"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1CC18D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DE1F83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20ADA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0FD8AA9"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9BD664F"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DC920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572754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30B264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0FAF5E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7E548A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22004E1"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168150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6447D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6B7476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03BEB2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5B906B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76FBDC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C80B66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0E334D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4D05DAE"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48A687C8"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7B3E241"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AFBAAA3"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3CDEC94"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DF9E0E7"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635D06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49894BD2"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32EA4E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F794E8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0BC60FEC" w14:textId="77777777" w:rsidR="000E134A" w:rsidRDefault="000E134A" w:rsidP="00027BF9">
                                  <w:pPr>
                                    <w:pStyle w:val="Heading2"/>
                                  </w:pPr>
                                  <w:r>
                                    <w:t>2016 Annual Implementation Plans</w:t>
                                  </w:r>
                                  <w:r>
                                    <w:tab/>
                                  </w:r>
                                </w:p>
                                <w:p w14:paraId="485D8EC6"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83B2B0E"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0EF8BD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C0DDC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0D52D3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D3597D0"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4590B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ADCA74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E0AEDF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EE2F2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729921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0D5CCDB"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5209AE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24F1A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37FC26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751F44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E14781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D8D1DF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FAC807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7CA78E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9C47E93"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3238BD6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5C7A0E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6751231"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447ABD5"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C97CF89"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701ADB6"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671EB0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4B51F8BB"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2BFF693"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39633AAC" w14:textId="77777777" w:rsidR="000E134A" w:rsidRDefault="000E134A" w:rsidP="00027B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7" o:spid="_x0000_s1026" style="position:absolute;left:0;text-align:left;margin-left:-.25pt;margin-top:.45pt;width:4.6pt;height: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" adj="-11796480,,5400" path="m,27623l5579,10551,20184,,38236,,52841,10551r5579,17072l52841,44694,38236,55245r-18052,l5579,44694,,27623xe" fillcolor="#00b050" strokecolor="#00b050">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09B901C4" w14:textId="77777777" w:rsidR="000E134A" w:rsidRDefault="000E134A" w:rsidP="00027BF9">
                            <w:pPr>
                              <w:pStyle w:val="Heading2"/>
                            </w:pPr>
                            <w:r>
                              <w:t>2016 Annual Implementation Plans</w:t>
                            </w:r>
                            <w:r>
                              <w:tab/>
                            </w:r>
                          </w:p>
                          <w:p w14:paraId="198581AA"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1CC18D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DE1F83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20ADA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0FD8AA9"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9BD664F"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DC920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572754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30B264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0FAF5E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7E548A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22004E1"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168150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6447D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6B7476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03BEB2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5B906B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76FBDC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C80B66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0E334D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4D05DAE"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48A687C8"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7B3E241"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AFBAAA3"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3CDEC94"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DF9E0E7"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635D06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49894BD2"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32EA4E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F794E8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0BC60FEC" w14:textId="77777777" w:rsidR="000E134A" w:rsidRDefault="000E134A" w:rsidP="00027BF9">
                            <w:pPr>
                              <w:pStyle w:val="Heading2"/>
                            </w:pPr>
                            <w:r>
                              <w:t>2016 Annual Implementation Plans</w:t>
                            </w:r>
                            <w:r>
                              <w:tab/>
                            </w:r>
                          </w:p>
                          <w:p w14:paraId="485D8EC6"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83B2B0E"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0EF8BD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C0DDC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0D52D3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D3597D0"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4590B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ADCA74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E0AEDF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EE2F2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729921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0D5CCDB"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5209AE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24F1A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37FC26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751F44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E14781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D8D1DF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FAC807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7CA78E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9C47E93"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3238BD6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5C7A0E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6751231"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447ABD5"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C97CF89"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701ADB6"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671EB0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4B51F8BB"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2BFF693"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39633AAC" w14:textId="77777777" w:rsidR="000E134A" w:rsidRDefault="000E134A" w:rsidP="00027BF9">
                            <w:pPr>
                              <w:jc w:val="center"/>
                            </w:pPr>
                          </w:p>
                        </w:txbxContent>
                      </v:textbox>
                    </v:shape>
                  </w:pict>
                </mc:Fallback>
              </mc:AlternateContent>
            </w:r>
            <w:r w:rsidRPr="00027BF9">
              <w:rPr>
                <w:b/>
                <w:noProof/>
                <w:color w:val="auto"/>
                <w:sz w:val="24"/>
                <w:lang w:eastAsia="en-AU"/>
              </w:rPr>
              <mc:AlternateContent>
                <mc:Choice Requires="wps">
                  <w:drawing>
                    <wp:anchor distT="0" distB="0" distL="114300" distR="114300" simplePos="0" relativeHeight="251781120" behindDoc="0" locked="0" layoutInCell="1" allowOverlap="1" wp14:anchorId="3B549D3D" wp14:editId="38210FB1">
                      <wp:simplePos x="0" y="0"/>
                      <wp:positionH relativeFrom="column">
                        <wp:posOffset>-2540</wp:posOffset>
                      </wp:positionH>
                      <wp:positionV relativeFrom="paragraph">
                        <wp:posOffset>100965</wp:posOffset>
                      </wp:positionV>
                      <wp:extent cx="58420" cy="55245"/>
                      <wp:effectExtent l="57150" t="19050" r="55880" b="97155"/>
                      <wp:wrapNone/>
                      <wp:docPr id="6" name="Decagon 6"/>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FF00"/>
                              </a:solidFill>
                              <a:ln>
                                <a:solidFill>
                                  <a:srgbClr val="FFFF00"/>
                                </a:solidFill>
                              </a:ln>
                            </wps:spPr>
                            <wps:style>
                              <a:lnRef idx="1">
                                <a:schemeClr val="accent2"/>
                              </a:lnRef>
                              <a:fillRef idx="3">
                                <a:schemeClr val="accent2"/>
                              </a:fillRef>
                              <a:effectRef idx="2">
                                <a:schemeClr val="accent2"/>
                              </a:effectRef>
                              <a:fontRef idx="minor">
                                <a:schemeClr val="lt1"/>
                              </a:fontRef>
                            </wps:style>
                            <wps:txbx>
                              <w:txbxContent>
                                <w:p w14:paraId="48ECBF39" w14:textId="77777777" w:rsidR="000E134A" w:rsidRDefault="000E134A" w:rsidP="00027BF9">
                                  <w:pPr>
                                    <w:pStyle w:val="Heading2"/>
                                  </w:pPr>
                                  <w:r>
                                    <w:t>2016 Annual Implementation Plans</w:t>
                                  </w:r>
                                  <w:r>
                                    <w:tab/>
                                  </w:r>
                                </w:p>
                                <w:p w14:paraId="3D70CB71"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B3990C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A75181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33D18B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92ACBE1"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9DC4B2E"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0E3F0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9EB4CF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2F3DFF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507BF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39AD6A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6296BC9"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1E18B5E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F74F7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53E142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997670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058F32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70D6A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536D6C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D9D6A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8BFD29E"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41FFB91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A6D4C7B"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E1BADF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6EE1881"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72EC7AF"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8AF4E9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8675577"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F46A93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4D7A8D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2074D024" w14:textId="77777777" w:rsidR="000E134A" w:rsidRDefault="000E134A" w:rsidP="00027BF9">
                                  <w:pPr>
                                    <w:pStyle w:val="Heading2"/>
                                  </w:pPr>
                                  <w:r>
                                    <w:t>2016 Annual Implementation Plans</w:t>
                                  </w:r>
                                  <w:r>
                                    <w:tab/>
                                  </w:r>
                                </w:p>
                                <w:p w14:paraId="3C61C9F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E8E279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E91359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3C39D8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3C230C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6BD74332"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AE3EF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23CA30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B4616C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24815A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56A2E0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57547D2"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F51056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6F19F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273A98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A3B24D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A01178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027206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E7D96D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311E26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813A003"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73EE3F38"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15FC4706"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A3D7871"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342308F"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D4DCFE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D2E287D"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ED40D24"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808EDBB"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994D5A2"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4DD47241" w14:textId="77777777" w:rsidR="000E134A" w:rsidRDefault="000E134A" w:rsidP="00027B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6" o:spid="_x0000_s1027" style="position:absolute;left:0;text-align:left;margin-left:-.2pt;margin-top:7.95pt;width:4.6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" adj="-11796480,,5400" path="m,27623l5579,10551,20184,,38236,,52841,10551r5579,17072l52841,44694,38236,55245r-18052,l5579,44694,,27623xe" fillcolor="yellow" strokecolor="yellow">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48ECBF39" w14:textId="77777777" w:rsidR="000E134A" w:rsidRDefault="000E134A" w:rsidP="00027BF9">
                            <w:pPr>
                              <w:pStyle w:val="Heading2"/>
                            </w:pPr>
                            <w:r>
                              <w:t>2016 Annual Implementation Plans</w:t>
                            </w:r>
                            <w:r>
                              <w:tab/>
                            </w:r>
                          </w:p>
                          <w:p w14:paraId="3D70CB71"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B3990C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A75181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33D18B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92ACBE1"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9DC4B2E"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0E3F0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9EB4CF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2F3DFF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507BF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39AD6A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6296BC9"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1E18B5E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F74F7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53E142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997670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058F32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70D6A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536D6C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D9D6A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8BFD29E"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41FFB91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A6D4C7B"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E1BADF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6EE1881"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72EC7AF"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8AF4E9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8675577"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F46A93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4D7A8D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2074D024" w14:textId="77777777" w:rsidR="000E134A" w:rsidRDefault="000E134A" w:rsidP="00027BF9">
                            <w:pPr>
                              <w:pStyle w:val="Heading2"/>
                            </w:pPr>
                            <w:r>
                              <w:t>2016 Annual Implementation Plans</w:t>
                            </w:r>
                            <w:r>
                              <w:tab/>
                            </w:r>
                          </w:p>
                          <w:p w14:paraId="3C61C9F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E8E279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E91359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3C39D8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3C230C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6BD74332"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AE3EF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23CA30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B4616C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24815A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56A2E0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57547D2"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F51056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6F19F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273A98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A3B24D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A01178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027206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E7D96D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311E26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813A003"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73EE3F38"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15FC4706"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A3D7871"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342308F"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D4DCFE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D2E287D"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ED40D24"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808EDBB"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994D5A2"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4DD47241" w14:textId="77777777" w:rsidR="000E134A" w:rsidRDefault="000E134A" w:rsidP="00027BF9">
                            <w:pPr>
                              <w:jc w:val="center"/>
                            </w:pPr>
                          </w:p>
                        </w:txbxContent>
                      </v:textbox>
                    </v:shape>
                  </w:pict>
                </mc:Fallback>
              </mc:AlternateContent>
            </w:r>
            <w:r w:rsidRPr="00027BF9">
              <w:rPr>
                <w:b/>
                <w:noProof/>
                <w:color w:val="auto"/>
                <w:sz w:val="24"/>
                <w:lang w:eastAsia="en-AU"/>
              </w:rPr>
              <mc:AlternateContent>
                <mc:Choice Requires="wps">
                  <w:drawing>
                    <wp:anchor distT="0" distB="0" distL="114300" distR="114300" simplePos="0" relativeHeight="251783168" behindDoc="0" locked="0" layoutInCell="1" allowOverlap="1" wp14:anchorId="6763CDAB" wp14:editId="7AD60730">
                      <wp:simplePos x="0" y="0"/>
                      <wp:positionH relativeFrom="column">
                        <wp:posOffset>-2540</wp:posOffset>
                      </wp:positionH>
                      <wp:positionV relativeFrom="paragraph">
                        <wp:posOffset>217170</wp:posOffset>
                      </wp:positionV>
                      <wp:extent cx="58420" cy="55245"/>
                      <wp:effectExtent l="57150" t="19050" r="55880" b="97155"/>
                      <wp:wrapNone/>
                      <wp:docPr id="8" name="Decagon 8"/>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txbx>
                              <w:txbxContent>
                                <w:p w14:paraId="50D3D85F" w14:textId="77777777" w:rsidR="000E134A" w:rsidRDefault="000E134A" w:rsidP="00027BF9">
                                  <w:pPr>
                                    <w:pStyle w:val="Heading2"/>
                                  </w:pPr>
                                  <w:r>
                                    <w:t>2016 Annual Implementation Plans</w:t>
                                  </w:r>
                                  <w:r>
                                    <w:tab/>
                                  </w:r>
                                </w:p>
                                <w:p w14:paraId="6A20824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C33192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F5A2B24"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18E5C2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135E2B6"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B4749C5"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57DB5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15F362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CADE02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47B56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2ABAE1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F4221C2"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716104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0632F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AC2817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2EE658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EB928E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39A4C2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82A346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628503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168963D"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645877BA"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0F6050B"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92C551B"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4C9CC0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CA596AB"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791DB56"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1985B71"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CF8D8CA"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1A195F2"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0F025995" w14:textId="77777777" w:rsidR="000E134A" w:rsidRDefault="000E134A" w:rsidP="00027BF9">
                                  <w:pPr>
                                    <w:pStyle w:val="Heading2"/>
                                  </w:pPr>
                                  <w:r>
                                    <w:t>2016 Annual Implementation Plans</w:t>
                                  </w:r>
                                  <w:r>
                                    <w:tab/>
                                  </w:r>
                                </w:p>
                                <w:p w14:paraId="6833557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1463644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40A65F6"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B51B0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DF65F5D"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FB55A30"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8E483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7E8B4B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5696F6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5056E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86B33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7955FD5"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88A199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80361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C6B50D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C09869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47C84E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7BB3196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4AEB5A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D7B3BD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20E20864"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1A68AFE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D3221DE"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74A0469"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D9803E9"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BDB04B2"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C4FEEA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183CCF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85B1E70"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AAB6816"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0CC4CCB7" w14:textId="77777777" w:rsidR="000E134A" w:rsidRDefault="000E134A" w:rsidP="00027B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8" o:spid="_x0000_s1028" style="position:absolute;left:0;text-align:left;margin-left:-.2pt;margin-top:17.1pt;width:4.6pt;height:4.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" adj="-11796480,,5400" path="m,27623l5579,10551,20184,,38236,,52841,10551r5579,17072l52841,44694,38236,55245r-18052,l5579,44694,,27623xe" fillcolor="red" strokecolor="red">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50D3D85F" w14:textId="77777777" w:rsidR="000E134A" w:rsidRDefault="000E134A" w:rsidP="00027BF9">
                            <w:pPr>
                              <w:pStyle w:val="Heading2"/>
                            </w:pPr>
                            <w:r>
                              <w:t>2016 Annual Implementation Plans</w:t>
                            </w:r>
                            <w:r>
                              <w:tab/>
                            </w:r>
                          </w:p>
                          <w:p w14:paraId="6A20824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C33192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F5A2B24"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18E5C2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135E2B6"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B4749C5"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57DB5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15F362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CADE02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47B56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2ABAE1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F4221C2"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716104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0632F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AC2817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2EE658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EB928E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39A4C2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82A346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628503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168963D"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645877BA"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0F6050B"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92C551B"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4C9CC0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CA596AB"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791DB56"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1985B71"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CF8D8CA"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1A195F2"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0F025995" w14:textId="77777777" w:rsidR="000E134A" w:rsidRDefault="000E134A" w:rsidP="00027BF9">
                            <w:pPr>
                              <w:pStyle w:val="Heading2"/>
                            </w:pPr>
                            <w:r>
                              <w:t>2016 Annual Implementation Plans</w:t>
                            </w:r>
                            <w:r>
                              <w:tab/>
                            </w:r>
                          </w:p>
                          <w:p w14:paraId="6833557C"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14636445"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40A65F6"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B51B0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DF65F5D"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FB55A30"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8E483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7E8B4B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5696F6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5056E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86B33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7955FD5"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88A199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80361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C6B50D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C09869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47C84E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7BB3196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4AEB5A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D7B3BD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20E20864"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1A68AFEF"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D3221DE"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74A0469"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D9803E9"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BDB04B2"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C4FEEAA" w14:textId="77777777" w:rsidR="000E134A" w:rsidRDefault="000E134A" w:rsidP="00027BF9">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183CCF9"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85B1E70"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AAB6816" w14:textId="77777777" w:rsidR="000E134A" w:rsidRDefault="000E134A" w:rsidP="00027BF9">
                            <w:pPr>
                              <w:overflowPunct w:val="0"/>
                              <w:autoSpaceDE w:val="0"/>
                              <w:autoSpaceDN w:val="0"/>
                              <w:adjustRightInd w:val="0"/>
                              <w:spacing w:after="120"/>
                              <w:jc w:val="both"/>
                              <w:textAlignment w:val="baseline"/>
                              <w:rPr>
                                <w:rFonts w:ascii="Verdana" w:hAnsi="Verdana"/>
                                <w:color w:val="auto"/>
                                <w:sz w:val="20"/>
                                <w:szCs w:val="20"/>
                              </w:rPr>
                            </w:pPr>
                          </w:p>
                          <w:p w14:paraId="0CC4CCB7" w14:textId="77777777" w:rsidR="000E134A" w:rsidRDefault="000E134A" w:rsidP="00027BF9">
                            <w:pPr>
                              <w:jc w:val="center"/>
                            </w:pPr>
                          </w:p>
                        </w:txbxContent>
                      </v:textbox>
                    </v:shape>
                  </w:pict>
                </mc:Fallback>
              </mc:AlternateContent>
            </w:r>
            <w:r>
              <w:rPr>
                <w:b/>
                <w:color w:val="auto"/>
                <w:sz w:val="24"/>
              </w:rPr>
              <w:t>Status</w:t>
            </w:r>
          </w:p>
        </w:tc>
        <w:tc>
          <w:tcPr>
            <w:tcW w:w="7938" w:type="dxa"/>
            <w:shd w:val="clear" w:color="auto" w:fill="B8CCE4" w:themeFill="accent1" w:themeFillTint="66"/>
          </w:tcPr>
          <w:p w14:paraId="6EBD96DD" w14:textId="77777777" w:rsidR="0071280A" w:rsidRPr="002E14B7" w:rsidRDefault="0071280A" w:rsidP="0065396E">
            <w:pPr>
              <w:jc w:val="center"/>
              <w:rPr>
                <w:b/>
                <w:color w:val="auto"/>
                <w:sz w:val="24"/>
              </w:rPr>
            </w:pPr>
            <w:r>
              <w:rPr>
                <w:b/>
                <w:color w:val="auto"/>
                <w:sz w:val="24"/>
              </w:rPr>
              <w:t>Evidence</w:t>
            </w:r>
          </w:p>
        </w:tc>
        <w:tc>
          <w:tcPr>
            <w:tcW w:w="1276" w:type="dxa"/>
            <w:shd w:val="clear" w:color="auto" w:fill="B8CCE4" w:themeFill="accent1" w:themeFillTint="66"/>
          </w:tcPr>
          <w:p w14:paraId="7A5198AA" w14:textId="77777777" w:rsidR="0071280A" w:rsidRPr="002E14B7" w:rsidRDefault="0071280A" w:rsidP="0071280A">
            <w:pPr>
              <w:jc w:val="right"/>
              <w:rPr>
                <w:b/>
                <w:color w:val="auto"/>
                <w:sz w:val="24"/>
              </w:rPr>
            </w:pPr>
            <w:r w:rsidRPr="0071280A">
              <w:rPr>
                <w:b/>
                <w:noProof/>
                <w:color w:val="auto"/>
                <w:sz w:val="24"/>
                <w:lang w:eastAsia="en-AU"/>
              </w:rPr>
              <mc:AlternateContent>
                <mc:Choice Requires="wps">
                  <w:drawing>
                    <wp:anchor distT="0" distB="0" distL="114300" distR="114300" simplePos="0" relativeHeight="251787264" behindDoc="0" locked="0" layoutInCell="1" allowOverlap="1" wp14:anchorId="7FDEB61E" wp14:editId="1DFD9C81">
                      <wp:simplePos x="0" y="0"/>
                      <wp:positionH relativeFrom="column">
                        <wp:posOffset>8890</wp:posOffset>
                      </wp:positionH>
                      <wp:positionV relativeFrom="paragraph">
                        <wp:posOffset>217170</wp:posOffset>
                      </wp:positionV>
                      <wp:extent cx="58420" cy="55245"/>
                      <wp:effectExtent l="57150" t="19050" r="55880" b="97155"/>
                      <wp:wrapNone/>
                      <wp:docPr id="27" name="Decagon 27"/>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txbx>
                              <w:txbxContent>
                                <w:p w14:paraId="7561B670" w14:textId="77777777" w:rsidR="000E134A" w:rsidRDefault="000E134A" w:rsidP="0071280A">
                                  <w:pPr>
                                    <w:pStyle w:val="Heading2"/>
                                  </w:pPr>
                                  <w:r>
                                    <w:t>2016 Annual Implementation Plans</w:t>
                                  </w:r>
                                  <w:r>
                                    <w:tab/>
                                  </w:r>
                                </w:p>
                                <w:p w14:paraId="40A0CF3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43A3370"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7D4544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74246E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7B347D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3D90284"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65535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4A6508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B6B16C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71FE48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E05347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8BB190A"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CBC83F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61E69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D8E559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875B60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6D50B4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80DB6A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7BD65C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7F5B42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1250733"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749203E5"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0AC5643"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E761BBD"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412DB81"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27BC665"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176E51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93E5E84"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8BCE7A4"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20F3175"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3BE915CB" w14:textId="77777777" w:rsidR="000E134A" w:rsidRDefault="000E134A" w:rsidP="0071280A">
                                  <w:pPr>
                                    <w:pStyle w:val="Heading2"/>
                                  </w:pPr>
                                  <w:r>
                                    <w:t>2016 Annual Implementation Plans</w:t>
                                  </w:r>
                                  <w:r>
                                    <w:tab/>
                                  </w:r>
                                </w:p>
                                <w:p w14:paraId="77F5E0B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EBBA441"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6F99132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22433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E817CB6"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89A4A61"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21754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1CBE0D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57DB1B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A3AC8C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412C5D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F3C6C2C"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C0EAE2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89CE0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C36761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05DB98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6A37A7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72BEB55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56F727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F87406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93EAE9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14BD4368"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BCFB11E"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9CA988D"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C4B2C18"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AE76A83"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AEDFC9B"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0700980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CD63172"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033AC8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596E3671" w14:textId="77777777" w:rsidR="000E134A" w:rsidRDefault="000E134A" w:rsidP="00712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27" o:spid="_x0000_s1029" style="position:absolute;left:0;text-align:left;margin-left:.7pt;margin-top:17.1pt;width:4.6pt;height:4.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" adj="-11796480,,5400" path="m,27623l5579,10551,20184,,38236,,52841,10551r5579,17072l52841,44694,38236,55245r-18052,l5579,44694,,27623xe" fillcolor="red" strokecolor="red">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7561B670" w14:textId="77777777" w:rsidR="000E134A" w:rsidRDefault="000E134A" w:rsidP="0071280A">
                            <w:pPr>
                              <w:pStyle w:val="Heading2"/>
                            </w:pPr>
                            <w:r>
                              <w:t>2016 Annual Implementation Plans</w:t>
                            </w:r>
                            <w:r>
                              <w:tab/>
                            </w:r>
                          </w:p>
                          <w:p w14:paraId="40A0CF3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43A3370"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7D4544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74246E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7B347D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3D90284"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65535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4A6508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B6B16C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71FE48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E05347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8BB190A"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CBC83F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61E69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D8E559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875B60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6D50B4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80DB6A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7BD65C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7F5B42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1250733"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749203E5"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0AC5643"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E761BBD"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412DB81"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27BC665"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176E51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93E5E84"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8BCE7A4"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20F3175"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3BE915CB" w14:textId="77777777" w:rsidR="000E134A" w:rsidRDefault="000E134A" w:rsidP="0071280A">
                            <w:pPr>
                              <w:pStyle w:val="Heading2"/>
                            </w:pPr>
                            <w:r>
                              <w:t>2016 Annual Implementation Plans</w:t>
                            </w:r>
                            <w:r>
                              <w:tab/>
                            </w:r>
                          </w:p>
                          <w:p w14:paraId="77F5E0B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EBBA441"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6F99132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22433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E817CB6"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89A4A61"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21754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1CBE0D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57DB1B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A3AC8C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412C5D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F3C6C2C"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C0EAE2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89CE0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C36761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05DB98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6A37A7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72BEB55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56F727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F87406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93EAE9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14BD4368"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BCFB11E"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9CA988D"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C4B2C18"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AE76A83"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AEDFC9B"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0700980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CD63172"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033AC8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596E3671" w14:textId="77777777" w:rsidR="000E134A" w:rsidRDefault="000E134A" w:rsidP="0071280A">
                            <w:pPr>
                              <w:jc w:val="center"/>
                            </w:pPr>
                          </w:p>
                        </w:txbxContent>
                      </v:textbox>
                    </v:shape>
                  </w:pict>
                </mc:Fallback>
              </mc:AlternateContent>
            </w:r>
            <w:r w:rsidRPr="0071280A">
              <w:rPr>
                <w:b/>
                <w:noProof/>
                <w:color w:val="auto"/>
                <w:sz w:val="24"/>
                <w:lang w:eastAsia="en-AU"/>
              </w:rPr>
              <mc:AlternateContent>
                <mc:Choice Requires="wps">
                  <w:drawing>
                    <wp:anchor distT="0" distB="0" distL="114300" distR="114300" simplePos="0" relativeHeight="251786240" behindDoc="0" locked="0" layoutInCell="1" allowOverlap="1" wp14:anchorId="2569C13B" wp14:editId="6526A908">
                      <wp:simplePos x="0" y="0"/>
                      <wp:positionH relativeFrom="column">
                        <wp:posOffset>8255</wp:posOffset>
                      </wp:positionH>
                      <wp:positionV relativeFrom="paragraph">
                        <wp:posOffset>5715</wp:posOffset>
                      </wp:positionV>
                      <wp:extent cx="58420" cy="55245"/>
                      <wp:effectExtent l="57150" t="19050" r="55880" b="97155"/>
                      <wp:wrapNone/>
                      <wp:docPr id="26" name="Decagon 26"/>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00B050"/>
                              </a:solidFill>
                              <a:ln>
                                <a:solidFill>
                                  <a:srgbClr val="00B050"/>
                                </a:solidFill>
                              </a:ln>
                            </wps:spPr>
                            <wps:style>
                              <a:lnRef idx="1">
                                <a:schemeClr val="accent2"/>
                              </a:lnRef>
                              <a:fillRef idx="3">
                                <a:schemeClr val="accent2"/>
                              </a:fillRef>
                              <a:effectRef idx="2">
                                <a:schemeClr val="accent2"/>
                              </a:effectRef>
                              <a:fontRef idx="minor">
                                <a:schemeClr val="lt1"/>
                              </a:fontRef>
                            </wps:style>
                            <wps:txbx>
                              <w:txbxContent>
                                <w:p w14:paraId="433BF4AD" w14:textId="77777777" w:rsidR="000E134A" w:rsidRDefault="000E134A" w:rsidP="0071280A">
                                  <w:pPr>
                                    <w:pStyle w:val="Heading2"/>
                                  </w:pPr>
                                  <w:r>
                                    <w:t>2016 Annual Implementation Plans</w:t>
                                  </w:r>
                                  <w:r>
                                    <w:tab/>
                                  </w:r>
                                </w:p>
                                <w:p w14:paraId="6E266271"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19B81D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5D0C11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4F53A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48C5ABC"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781ADCB"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D7D9F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EC7E27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546F04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9143A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757105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219DE59"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4573DDE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9EE77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0ECC2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ABB0F5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54883A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F460B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C5C027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0D6E61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D2E2CF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1F812069"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7C513AB"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E905174"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19189D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760ACA7"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02CC767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8E84C2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2BE471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8BB174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1C79B0CE" w14:textId="77777777" w:rsidR="000E134A" w:rsidRDefault="000E134A" w:rsidP="0071280A">
                                  <w:pPr>
                                    <w:pStyle w:val="Heading2"/>
                                  </w:pPr>
                                  <w:r>
                                    <w:t>2016 Annual Implementation Plans</w:t>
                                  </w:r>
                                  <w:r>
                                    <w:tab/>
                                  </w:r>
                                </w:p>
                                <w:p w14:paraId="0380926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67E0CE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CC2DC2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B4989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A85A2C2"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3C1C258"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3A537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F3E234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DDBC86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02A421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4462FF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3AA6DF8"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C49A41F"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C8CD9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035ED0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FD317B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0425A3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7B02B3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2789A6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7C8A6B5"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C75F4E8"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744136A7"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4DAA4B9"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2EE1104"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120FAF0E"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EBB757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8954338"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140AD03"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93A14B1"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438CAE1"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51CBE7E3" w14:textId="77777777" w:rsidR="000E134A" w:rsidRDefault="000E134A" w:rsidP="00712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26" o:spid="_x0000_s1030" style="position:absolute;left:0;text-align:left;margin-left:.65pt;margin-top:.45pt;width:4.6pt;height:4.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" adj="-11796480,,5400" path="m,27623l5579,10551,20184,,38236,,52841,10551r5579,17072l52841,44694,38236,55245r-18052,l5579,44694,,27623xe" fillcolor="#00b050" strokecolor="#00b050">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433BF4AD" w14:textId="77777777" w:rsidR="000E134A" w:rsidRDefault="000E134A" w:rsidP="0071280A">
                            <w:pPr>
                              <w:pStyle w:val="Heading2"/>
                            </w:pPr>
                            <w:r>
                              <w:t>2016 Annual Implementation Plans</w:t>
                            </w:r>
                            <w:r>
                              <w:tab/>
                            </w:r>
                          </w:p>
                          <w:p w14:paraId="6E266271"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19B81D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5D0C11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4F53A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48C5ABC"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781ADCB"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D7D9F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EC7E27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546F04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9143A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757105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219DE59"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4573DDE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9EE77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0ECC2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ABB0F5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54883A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F460B5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C5C027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0D6E61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D2E2CF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1F812069"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7C513AB"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E905174"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19189D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760ACA7"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02CC767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8E84C26"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2BE471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8BB174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1C79B0CE" w14:textId="77777777" w:rsidR="000E134A" w:rsidRDefault="000E134A" w:rsidP="0071280A">
                            <w:pPr>
                              <w:pStyle w:val="Heading2"/>
                            </w:pPr>
                            <w:r>
                              <w:t>2016 Annual Implementation Plans</w:t>
                            </w:r>
                            <w:r>
                              <w:tab/>
                            </w:r>
                          </w:p>
                          <w:p w14:paraId="0380926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67E0CE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CC2DC2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B4989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A85A2C2"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3C1C258"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3A537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F3E234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DDBC86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02A421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4462FF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3AA6DF8"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C49A41F"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C8CD9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035ED0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FD317B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0425A3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7B02B3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2789A6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7C8A6B5"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C75F4E8"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744136A7"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4DAA4B9"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2EE1104"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120FAF0E"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EBB757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8954338"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140AD03"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93A14B1"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438CAE1"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51CBE7E3" w14:textId="77777777" w:rsidR="000E134A" w:rsidRDefault="000E134A" w:rsidP="0071280A">
                            <w:pPr>
                              <w:jc w:val="center"/>
                            </w:pPr>
                          </w:p>
                        </w:txbxContent>
                      </v:textbox>
                    </v:shape>
                  </w:pict>
                </mc:Fallback>
              </mc:AlternateContent>
            </w:r>
            <w:r w:rsidRPr="0071280A">
              <w:rPr>
                <w:b/>
                <w:noProof/>
                <w:color w:val="auto"/>
                <w:sz w:val="24"/>
                <w:lang w:eastAsia="en-AU"/>
              </w:rPr>
              <mc:AlternateContent>
                <mc:Choice Requires="wps">
                  <w:drawing>
                    <wp:anchor distT="0" distB="0" distL="114300" distR="114300" simplePos="0" relativeHeight="251785216" behindDoc="0" locked="0" layoutInCell="1" allowOverlap="1" wp14:anchorId="172F8561" wp14:editId="151C9C2E">
                      <wp:simplePos x="0" y="0"/>
                      <wp:positionH relativeFrom="column">
                        <wp:posOffset>8890</wp:posOffset>
                      </wp:positionH>
                      <wp:positionV relativeFrom="paragraph">
                        <wp:posOffset>100965</wp:posOffset>
                      </wp:positionV>
                      <wp:extent cx="58420" cy="55245"/>
                      <wp:effectExtent l="57150" t="19050" r="55880" b="97155"/>
                      <wp:wrapNone/>
                      <wp:docPr id="25" name="Decagon 25"/>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FF00"/>
                              </a:solidFill>
                              <a:ln>
                                <a:solidFill>
                                  <a:srgbClr val="FFFF00"/>
                                </a:solidFill>
                              </a:ln>
                            </wps:spPr>
                            <wps:style>
                              <a:lnRef idx="1">
                                <a:schemeClr val="accent2"/>
                              </a:lnRef>
                              <a:fillRef idx="3">
                                <a:schemeClr val="accent2"/>
                              </a:fillRef>
                              <a:effectRef idx="2">
                                <a:schemeClr val="accent2"/>
                              </a:effectRef>
                              <a:fontRef idx="minor">
                                <a:schemeClr val="lt1"/>
                              </a:fontRef>
                            </wps:style>
                            <wps:txbx>
                              <w:txbxContent>
                                <w:p w14:paraId="0E4E8923" w14:textId="77777777" w:rsidR="000E134A" w:rsidRDefault="000E134A" w:rsidP="0071280A">
                                  <w:pPr>
                                    <w:pStyle w:val="Heading2"/>
                                  </w:pPr>
                                  <w:r>
                                    <w:t>2016 Annual Implementation Plans</w:t>
                                  </w:r>
                                  <w:r>
                                    <w:tab/>
                                  </w:r>
                                </w:p>
                                <w:p w14:paraId="75EFBDDB"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95378F7"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62545FB0"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39F81C3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9E7D979"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E8EDE6F"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EC7F6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E60612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27BB47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52FF93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844A2D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C27C847"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D3B322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D9269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DAC6D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109D9A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1EEB49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FEA07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4E0AED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AA10FD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030482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474D904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5A5F5C1"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AD1926D"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4EB4AF8"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1A7F119"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2D9203B"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EB62A3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D7F1F7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30E789C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3D9E4854" w14:textId="77777777" w:rsidR="000E134A" w:rsidRDefault="000E134A" w:rsidP="0071280A">
                                  <w:pPr>
                                    <w:pStyle w:val="Heading2"/>
                                  </w:pPr>
                                  <w:r>
                                    <w:t>2016 Annual Implementation Plans</w:t>
                                  </w:r>
                                  <w:r>
                                    <w:tab/>
                                  </w:r>
                                </w:p>
                                <w:p w14:paraId="7C498399"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B4A708E"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61CCC7A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EE0C0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8156516"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7D3AEAC"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C1377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F40C5B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2EDE91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01474B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1E82E5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346C041"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C4A791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69E54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BCF93D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5683BE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ACF1D2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77986F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31341D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4D0C09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C3BCCA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2D282154"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7935F7D"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BC345A7"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D5412A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D5B60CF"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59DD97E"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3AD66A7"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E47F122"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78FA5E5E"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3803451E" w14:textId="77777777" w:rsidR="000E134A" w:rsidRDefault="000E134A" w:rsidP="00712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25" o:spid="_x0000_s1031" style="position:absolute;left:0;text-align:left;margin-left:.7pt;margin-top:7.95pt;width:4.6pt;height:4.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" adj="-11796480,,5400" path="m,27623l5579,10551,20184,,38236,,52841,10551r5579,17072l52841,44694,38236,55245r-18052,l5579,44694,,27623xe" fillcolor="yellow" strokecolor="yellow">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0E4E8923" w14:textId="77777777" w:rsidR="000E134A" w:rsidRDefault="000E134A" w:rsidP="0071280A">
                            <w:pPr>
                              <w:pStyle w:val="Heading2"/>
                            </w:pPr>
                            <w:r>
                              <w:t>2016 Annual Implementation Plans</w:t>
                            </w:r>
                            <w:r>
                              <w:tab/>
                            </w:r>
                          </w:p>
                          <w:p w14:paraId="75EFBDDB"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95378F7"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62545FB0"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39F81C3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9E7D979"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E8EDE6F"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EC7F6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E60612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27BB47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52FF93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844A2D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C27C847"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D3B322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D9269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DAC6D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109D9A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1EEB49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FEA07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4E0AED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AA10FD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030482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474D904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5A5F5C1"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AD1926D"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4EB4AF8"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1A7F119"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2D9203B"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EB62A3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D7F1F7C"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30E789CD"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3D9E4854" w14:textId="77777777" w:rsidR="000E134A" w:rsidRDefault="000E134A" w:rsidP="0071280A">
                            <w:pPr>
                              <w:pStyle w:val="Heading2"/>
                            </w:pPr>
                            <w:r>
                              <w:t>2016 Annual Implementation Plans</w:t>
                            </w:r>
                            <w:r>
                              <w:tab/>
                            </w:r>
                          </w:p>
                          <w:p w14:paraId="7C498399"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B4A708E"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61CCC7A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EE0C0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8156516"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7D3AEAC"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C1377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F40C5B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2EDE91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01474B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1E82E5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346C041"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C4A791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69E54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BCF93D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5683BE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ACF1D2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77986F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31341D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4D0C09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C3BCCAF"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2D282154"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7935F7D"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BC345A7"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D5412A0"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D5B60CF"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59DD97E" w14:textId="77777777" w:rsidR="000E134A" w:rsidRDefault="000E134A" w:rsidP="0071280A">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3AD66A7"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E47F122"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78FA5E5E" w14:textId="77777777" w:rsidR="000E134A" w:rsidRDefault="000E134A" w:rsidP="0071280A">
                            <w:pPr>
                              <w:overflowPunct w:val="0"/>
                              <w:autoSpaceDE w:val="0"/>
                              <w:autoSpaceDN w:val="0"/>
                              <w:adjustRightInd w:val="0"/>
                              <w:spacing w:after="120"/>
                              <w:jc w:val="both"/>
                              <w:textAlignment w:val="baseline"/>
                              <w:rPr>
                                <w:rFonts w:ascii="Verdana" w:hAnsi="Verdana"/>
                                <w:color w:val="auto"/>
                                <w:sz w:val="20"/>
                                <w:szCs w:val="20"/>
                              </w:rPr>
                            </w:pPr>
                          </w:p>
                          <w:p w14:paraId="3803451E" w14:textId="77777777" w:rsidR="000E134A" w:rsidRDefault="000E134A" w:rsidP="0071280A">
                            <w:pPr>
                              <w:jc w:val="center"/>
                            </w:pPr>
                          </w:p>
                        </w:txbxContent>
                      </v:textbox>
                    </v:shape>
                  </w:pict>
                </mc:Fallback>
              </mc:AlternateContent>
            </w:r>
            <w:r>
              <w:rPr>
                <w:b/>
                <w:color w:val="auto"/>
                <w:sz w:val="24"/>
              </w:rPr>
              <w:t>Status</w:t>
            </w:r>
          </w:p>
        </w:tc>
        <w:tc>
          <w:tcPr>
            <w:tcW w:w="6379" w:type="dxa"/>
            <w:shd w:val="clear" w:color="auto" w:fill="B8CCE4" w:themeFill="accent1" w:themeFillTint="66"/>
          </w:tcPr>
          <w:p w14:paraId="275A9FAE" w14:textId="77777777" w:rsidR="0071280A" w:rsidRPr="002E14B7" w:rsidRDefault="0071280A" w:rsidP="0065396E">
            <w:pPr>
              <w:jc w:val="center"/>
              <w:rPr>
                <w:b/>
                <w:color w:val="auto"/>
                <w:sz w:val="24"/>
              </w:rPr>
            </w:pPr>
            <w:r>
              <w:rPr>
                <w:b/>
                <w:color w:val="auto"/>
                <w:sz w:val="24"/>
              </w:rPr>
              <w:t>Evidence</w:t>
            </w:r>
          </w:p>
        </w:tc>
        <w:tc>
          <w:tcPr>
            <w:tcW w:w="2268" w:type="dxa"/>
            <w:vMerge/>
            <w:shd w:val="clear" w:color="auto" w:fill="B8CCE4" w:themeFill="accent1" w:themeFillTint="66"/>
          </w:tcPr>
          <w:p w14:paraId="5AAC9BAB" w14:textId="77777777" w:rsidR="0071280A" w:rsidRDefault="0071280A" w:rsidP="0065396E">
            <w:pPr>
              <w:jc w:val="center"/>
              <w:rPr>
                <w:b/>
                <w:color w:val="auto"/>
                <w:sz w:val="24"/>
              </w:rPr>
            </w:pPr>
          </w:p>
        </w:tc>
      </w:tr>
      <w:tr w:rsidR="00973B58" w:rsidRPr="00E7226C" w14:paraId="0E014B98" w14:textId="77777777" w:rsidTr="00AA2634">
        <w:tc>
          <w:tcPr>
            <w:tcW w:w="1809" w:type="dxa"/>
          </w:tcPr>
          <w:p w14:paraId="7546DDD1" w14:textId="77777777" w:rsidR="00973B58" w:rsidRPr="00EA625B" w:rsidRDefault="00973B58" w:rsidP="0057076C">
            <w:pPr>
              <w:rPr>
                <w:b/>
                <w:color w:val="auto"/>
                <w:sz w:val="22"/>
              </w:rPr>
            </w:pPr>
          </w:p>
        </w:tc>
        <w:tc>
          <w:tcPr>
            <w:tcW w:w="1276" w:type="dxa"/>
          </w:tcPr>
          <w:p w14:paraId="3AB89CB4" w14:textId="77777777" w:rsidR="00973B58" w:rsidRPr="00E7226C" w:rsidRDefault="00973B58" w:rsidP="0057076C">
            <w:pPr>
              <w:rPr>
                <w:color w:val="auto"/>
                <w:sz w:val="22"/>
              </w:rPr>
            </w:pPr>
          </w:p>
        </w:tc>
        <w:tc>
          <w:tcPr>
            <w:tcW w:w="7938" w:type="dxa"/>
          </w:tcPr>
          <w:p w14:paraId="57606FF1" w14:textId="77777777" w:rsidR="00973B58" w:rsidRPr="00E7226C" w:rsidRDefault="00973B58" w:rsidP="0057076C">
            <w:pPr>
              <w:rPr>
                <w:color w:val="auto"/>
                <w:sz w:val="22"/>
              </w:rPr>
            </w:pPr>
          </w:p>
        </w:tc>
        <w:tc>
          <w:tcPr>
            <w:tcW w:w="1276" w:type="dxa"/>
          </w:tcPr>
          <w:p w14:paraId="29B3667D" w14:textId="77777777" w:rsidR="00973B58" w:rsidRPr="00E7226C" w:rsidRDefault="00973B58" w:rsidP="0057076C">
            <w:pPr>
              <w:rPr>
                <w:color w:val="auto"/>
                <w:sz w:val="22"/>
              </w:rPr>
            </w:pPr>
          </w:p>
        </w:tc>
        <w:tc>
          <w:tcPr>
            <w:tcW w:w="6379" w:type="dxa"/>
          </w:tcPr>
          <w:p w14:paraId="626F9F80" w14:textId="77777777" w:rsidR="00973B58" w:rsidRPr="00E7226C" w:rsidRDefault="00973B58" w:rsidP="0057076C">
            <w:pPr>
              <w:rPr>
                <w:color w:val="auto"/>
                <w:sz w:val="22"/>
              </w:rPr>
            </w:pPr>
          </w:p>
        </w:tc>
        <w:tc>
          <w:tcPr>
            <w:tcW w:w="2268" w:type="dxa"/>
          </w:tcPr>
          <w:p w14:paraId="6F46E663" w14:textId="77777777" w:rsidR="00973B58" w:rsidRPr="00E7226C" w:rsidRDefault="00973B58" w:rsidP="0057076C">
            <w:pPr>
              <w:rPr>
                <w:color w:val="auto"/>
                <w:sz w:val="22"/>
              </w:rPr>
            </w:pPr>
          </w:p>
        </w:tc>
      </w:tr>
      <w:tr w:rsidR="00973B58" w:rsidRPr="00E7226C" w14:paraId="3575DB50" w14:textId="77777777" w:rsidTr="00AA2634">
        <w:tc>
          <w:tcPr>
            <w:tcW w:w="1809" w:type="dxa"/>
          </w:tcPr>
          <w:p w14:paraId="62BDC1C9" w14:textId="77777777" w:rsidR="00973B58" w:rsidRPr="00EA625B" w:rsidRDefault="00973B58" w:rsidP="0057076C">
            <w:pPr>
              <w:rPr>
                <w:b/>
                <w:color w:val="auto"/>
                <w:sz w:val="22"/>
              </w:rPr>
            </w:pPr>
          </w:p>
        </w:tc>
        <w:tc>
          <w:tcPr>
            <w:tcW w:w="1276" w:type="dxa"/>
          </w:tcPr>
          <w:p w14:paraId="24C0255F" w14:textId="77777777" w:rsidR="00973B58" w:rsidRPr="00E7226C" w:rsidRDefault="00973B58" w:rsidP="0057076C">
            <w:pPr>
              <w:rPr>
                <w:color w:val="auto"/>
                <w:sz w:val="22"/>
              </w:rPr>
            </w:pPr>
          </w:p>
        </w:tc>
        <w:tc>
          <w:tcPr>
            <w:tcW w:w="7938" w:type="dxa"/>
          </w:tcPr>
          <w:p w14:paraId="7A666FD2" w14:textId="77777777" w:rsidR="00973B58" w:rsidRPr="00E7226C" w:rsidRDefault="00973B58" w:rsidP="0057076C">
            <w:pPr>
              <w:rPr>
                <w:color w:val="auto"/>
                <w:sz w:val="22"/>
              </w:rPr>
            </w:pPr>
          </w:p>
        </w:tc>
        <w:tc>
          <w:tcPr>
            <w:tcW w:w="1276" w:type="dxa"/>
          </w:tcPr>
          <w:p w14:paraId="46DCC1FA" w14:textId="77777777" w:rsidR="00973B58" w:rsidRPr="00E7226C" w:rsidRDefault="00973B58" w:rsidP="0057076C">
            <w:pPr>
              <w:rPr>
                <w:color w:val="auto"/>
                <w:sz w:val="22"/>
              </w:rPr>
            </w:pPr>
          </w:p>
        </w:tc>
        <w:tc>
          <w:tcPr>
            <w:tcW w:w="6379" w:type="dxa"/>
          </w:tcPr>
          <w:p w14:paraId="1E0A62DF" w14:textId="77777777" w:rsidR="00973B58" w:rsidRPr="00E7226C" w:rsidRDefault="00973B58" w:rsidP="0057076C">
            <w:pPr>
              <w:rPr>
                <w:color w:val="auto"/>
                <w:sz w:val="22"/>
              </w:rPr>
            </w:pPr>
          </w:p>
        </w:tc>
        <w:tc>
          <w:tcPr>
            <w:tcW w:w="2268" w:type="dxa"/>
          </w:tcPr>
          <w:p w14:paraId="0F7FD0B1" w14:textId="77777777" w:rsidR="00973B58" w:rsidRPr="00E7226C" w:rsidRDefault="00973B58" w:rsidP="0057076C">
            <w:pPr>
              <w:rPr>
                <w:color w:val="auto"/>
                <w:sz w:val="22"/>
              </w:rPr>
            </w:pPr>
          </w:p>
        </w:tc>
      </w:tr>
      <w:tr w:rsidR="00973B58" w:rsidRPr="00E7226C" w14:paraId="0DEDDC5F" w14:textId="77777777" w:rsidTr="00AA2634">
        <w:tc>
          <w:tcPr>
            <w:tcW w:w="1809" w:type="dxa"/>
          </w:tcPr>
          <w:p w14:paraId="056B4AB5" w14:textId="77777777" w:rsidR="00973B58" w:rsidRPr="00EA625B" w:rsidRDefault="00973B58" w:rsidP="0057076C">
            <w:pPr>
              <w:rPr>
                <w:b/>
                <w:color w:val="auto"/>
                <w:sz w:val="22"/>
              </w:rPr>
            </w:pPr>
          </w:p>
        </w:tc>
        <w:tc>
          <w:tcPr>
            <w:tcW w:w="1276" w:type="dxa"/>
          </w:tcPr>
          <w:p w14:paraId="001DAF8A" w14:textId="77777777" w:rsidR="00973B58" w:rsidRPr="00E7226C" w:rsidRDefault="00973B58" w:rsidP="0057076C">
            <w:pPr>
              <w:rPr>
                <w:color w:val="auto"/>
                <w:sz w:val="22"/>
              </w:rPr>
            </w:pPr>
          </w:p>
        </w:tc>
        <w:tc>
          <w:tcPr>
            <w:tcW w:w="7938" w:type="dxa"/>
          </w:tcPr>
          <w:p w14:paraId="0DE3F3F0" w14:textId="77777777" w:rsidR="00973B58" w:rsidRPr="00E7226C" w:rsidRDefault="00973B58" w:rsidP="0057076C">
            <w:pPr>
              <w:rPr>
                <w:color w:val="auto"/>
                <w:sz w:val="22"/>
              </w:rPr>
            </w:pPr>
          </w:p>
        </w:tc>
        <w:tc>
          <w:tcPr>
            <w:tcW w:w="1276" w:type="dxa"/>
          </w:tcPr>
          <w:p w14:paraId="7D11F781" w14:textId="77777777" w:rsidR="00973B58" w:rsidRPr="00E7226C" w:rsidRDefault="00973B58" w:rsidP="0057076C">
            <w:pPr>
              <w:rPr>
                <w:color w:val="auto"/>
                <w:sz w:val="22"/>
              </w:rPr>
            </w:pPr>
          </w:p>
        </w:tc>
        <w:tc>
          <w:tcPr>
            <w:tcW w:w="6379" w:type="dxa"/>
          </w:tcPr>
          <w:p w14:paraId="35511CB6" w14:textId="77777777" w:rsidR="00973B58" w:rsidRPr="00E7226C" w:rsidRDefault="00973B58" w:rsidP="0057076C">
            <w:pPr>
              <w:rPr>
                <w:color w:val="auto"/>
                <w:sz w:val="22"/>
              </w:rPr>
            </w:pPr>
          </w:p>
        </w:tc>
        <w:tc>
          <w:tcPr>
            <w:tcW w:w="2268" w:type="dxa"/>
          </w:tcPr>
          <w:p w14:paraId="03C73FF9" w14:textId="77777777" w:rsidR="00973B58" w:rsidRPr="00E7226C" w:rsidRDefault="00973B58" w:rsidP="0057076C">
            <w:pPr>
              <w:rPr>
                <w:color w:val="auto"/>
                <w:sz w:val="22"/>
              </w:rPr>
            </w:pPr>
          </w:p>
        </w:tc>
      </w:tr>
      <w:tr w:rsidR="00973B58" w:rsidRPr="00E7226C" w14:paraId="4F95A1DA" w14:textId="77777777" w:rsidTr="00AA2634">
        <w:tc>
          <w:tcPr>
            <w:tcW w:w="1809" w:type="dxa"/>
          </w:tcPr>
          <w:p w14:paraId="792BE2BA" w14:textId="77777777" w:rsidR="00973B58" w:rsidRPr="00EA625B" w:rsidRDefault="00973B58" w:rsidP="0057076C">
            <w:pPr>
              <w:rPr>
                <w:b/>
                <w:color w:val="auto"/>
                <w:sz w:val="22"/>
              </w:rPr>
            </w:pPr>
          </w:p>
        </w:tc>
        <w:tc>
          <w:tcPr>
            <w:tcW w:w="1276" w:type="dxa"/>
          </w:tcPr>
          <w:p w14:paraId="23A5FEF2" w14:textId="77777777" w:rsidR="00973B58" w:rsidRPr="00E7226C" w:rsidRDefault="00973B58" w:rsidP="0057076C">
            <w:pPr>
              <w:rPr>
                <w:color w:val="auto"/>
                <w:sz w:val="22"/>
              </w:rPr>
            </w:pPr>
          </w:p>
        </w:tc>
        <w:tc>
          <w:tcPr>
            <w:tcW w:w="7938" w:type="dxa"/>
          </w:tcPr>
          <w:p w14:paraId="323249AE" w14:textId="77777777" w:rsidR="00973B58" w:rsidRPr="00E7226C" w:rsidRDefault="00973B58" w:rsidP="0057076C">
            <w:pPr>
              <w:rPr>
                <w:color w:val="auto"/>
                <w:sz w:val="22"/>
              </w:rPr>
            </w:pPr>
          </w:p>
        </w:tc>
        <w:tc>
          <w:tcPr>
            <w:tcW w:w="1276" w:type="dxa"/>
          </w:tcPr>
          <w:p w14:paraId="4E4161CA" w14:textId="77777777" w:rsidR="00973B58" w:rsidRPr="00E7226C" w:rsidRDefault="00973B58" w:rsidP="0057076C">
            <w:pPr>
              <w:rPr>
                <w:color w:val="auto"/>
                <w:sz w:val="22"/>
              </w:rPr>
            </w:pPr>
          </w:p>
        </w:tc>
        <w:tc>
          <w:tcPr>
            <w:tcW w:w="6379" w:type="dxa"/>
          </w:tcPr>
          <w:p w14:paraId="3D516A75" w14:textId="77777777" w:rsidR="00973B58" w:rsidRPr="00E7226C" w:rsidRDefault="00973B58" w:rsidP="0057076C">
            <w:pPr>
              <w:rPr>
                <w:color w:val="auto"/>
                <w:sz w:val="22"/>
              </w:rPr>
            </w:pPr>
          </w:p>
        </w:tc>
        <w:tc>
          <w:tcPr>
            <w:tcW w:w="2268" w:type="dxa"/>
          </w:tcPr>
          <w:p w14:paraId="776DEFCE" w14:textId="77777777" w:rsidR="00973B58" w:rsidRPr="00E7226C" w:rsidRDefault="00973B58" w:rsidP="0057076C">
            <w:pPr>
              <w:rPr>
                <w:color w:val="auto"/>
                <w:sz w:val="22"/>
              </w:rPr>
            </w:pPr>
          </w:p>
        </w:tc>
      </w:tr>
      <w:tr w:rsidR="00AA2634" w14:paraId="52DE4036" w14:textId="77777777" w:rsidTr="00B740F8">
        <w:tc>
          <w:tcPr>
            <w:tcW w:w="20946" w:type="dxa"/>
            <w:gridSpan w:val="6"/>
            <w:shd w:val="clear" w:color="auto" w:fill="95B3D7" w:themeFill="accent1" w:themeFillTint="99"/>
          </w:tcPr>
          <w:p w14:paraId="3A6F1751" w14:textId="77777777" w:rsidR="00AA2634" w:rsidRDefault="00AA2634" w:rsidP="00B740F8">
            <w:pPr>
              <w:rPr>
                <w:b/>
                <w:color w:val="auto"/>
                <w:sz w:val="24"/>
              </w:rPr>
            </w:pPr>
            <w:r>
              <w:rPr>
                <w:b/>
                <w:color w:val="auto"/>
                <w:sz w:val="24"/>
                <w:szCs w:val="24"/>
              </w:rPr>
              <w:t>ENGAGEMENT</w:t>
            </w:r>
          </w:p>
        </w:tc>
      </w:tr>
      <w:tr w:rsidR="00AA2634" w14:paraId="1C582CA2" w14:textId="77777777" w:rsidTr="00B740F8">
        <w:trPr>
          <w:trHeight w:val="256"/>
        </w:trPr>
        <w:tc>
          <w:tcPr>
            <w:tcW w:w="1809" w:type="dxa"/>
            <w:vMerge w:val="restart"/>
            <w:shd w:val="clear" w:color="auto" w:fill="B8CCE4" w:themeFill="accent1" w:themeFillTint="66"/>
          </w:tcPr>
          <w:p w14:paraId="335243E4" w14:textId="77777777" w:rsidR="00AA2634" w:rsidRPr="00164D14" w:rsidRDefault="00AA2634" w:rsidP="00B740F8">
            <w:pPr>
              <w:rPr>
                <w:b/>
                <w:color w:val="auto"/>
                <w:sz w:val="24"/>
                <w:szCs w:val="24"/>
              </w:rPr>
            </w:pPr>
            <w:r>
              <w:rPr>
                <w:b/>
                <w:color w:val="auto"/>
                <w:sz w:val="24"/>
                <w:szCs w:val="24"/>
              </w:rPr>
              <w:t>Actions</w:t>
            </w:r>
            <w:r w:rsidRPr="002E14B7">
              <w:rPr>
                <w:b/>
                <w:color w:val="auto"/>
                <w:sz w:val="24"/>
                <w:szCs w:val="24"/>
              </w:rPr>
              <w:t xml:space="preserve">: </w:t>
            </w:r>
          </w:p>
        </w:tc>
        <w:tc>
          <w:tcPr>
            <w:tcW w:w="9214" w:type="dxa"/>
            <w:gridSpan w:val="2"/>
            <w:shd w:val="clear" w:color="auto" w:fill="B8CCE4" w:themeFill="accent1" w:themeFillTint="66"/>
          </w:tcPr>
          <w:p w14:paraId="7603475C" w14:textId="77777777" w:rsidR="00AA2634" w:rsidRPr="002E14B7" w:rsidRDefault="00AA2634" w:rsidP="00B740F8">
            <w:pPr>
              <w:jc w:val="center"/>
              <w:rPr>
                <w:color w:val="auto"/>
                <w:sz w:val="24"/>
                <w:szCs w:val="24"/>
              </w:rPr>
            </w:pPr>
            <w:r w:rsidRPr="002E14B7">
              <w:rPr>
                <w:b/>
                <w:color w:val="auto"/>
                <w:sz w:val="24"/>
                <w:szCs w:val="24"/>
              </w:rPr>
              <w:t>6 month progress against success criteria</w:t>
            </w:r>
            <w:r w:rsidR="00881464">
              <w:rPr>
                <w:b/>
                <w:color w:val="auto"/>
                <w:sz w:val="24"/>
                <w:szCs w:val="24"/>
              </w:rPr>
              <w:t xml:space="preserve"> and /or targets</w:t>
            </w:r>
          </w:p>
        </w:tc>
        <w:tc>
          <w:tcPr>
            <w:tcW w:w="7655" w:type="dxa"/>
            <w:gridSpan w:val="2"/>
            <w:shd w:val="clear" w:color="auto" w:fill="B8CCE4" w:themeFill="accent1" w:themeFillTint="66"/>
          </w:tcPr>
          <w:p w14:paraId="76D583D6" w14:textId="77777777" w:rsidR="00AA2634" w:rsidRPr="002E14B7" w:rsidRDefault="00AA2634" w:rsidP="00B740F8">
            <w:pPr>
              <w:jc w:val="center"/>
              <w:rPr>
                <w:b/>
                <w:color w:val="auto"/>
                <w:sz w:val="24"/>
                <w:szCs w:val="24"/>
              </w:rPr>
            </w:pPr>
            <w:r w:rsidRPr="002E14B7">
              <w:rPr>
                <w:b/>
                <w:color w:val="auto"/>
                <w:sz w:val="24"/>
                <w:szCs w:val="24"/>
              </w:rPr>
              <w:t>12 month progress against success criteria</w:t>
            </w:r>
            <w:r w:rsidR="00881464">
              <w:rPr>
                <w:b/>
                <w:color w:val="auto"/>
                <w:sz w:val="24"/>
                <w:szCs w:val="24"/>
              </w:rPr>
              <w:t xml:space="preserve"> and /or targets</w:t>
            </w:r>
          </w:p>
        </w:tc>
        <w:tc>
          <w:tcPr>
            <w:tcW w:w="2268" w:type="dxa"/>
            <w:vMerge w:val="restart"/>
            <w:shd w:val="clear" w:color="auto" w:fill="B8CCE4" w:themeFill="accent1" w:themeFillTint="66"/>
          </w:tcPr>
          <w:p w14:paraId="317F459F" w14:textId="77777777" w:rsidR="00227173" w:rsidRPr="00227173" w:rsidRDefault="00227173" w:rsidP="00227173">
            <w:pPr>
              <w:spacing w:after="0" w:line="240" w:lineRule="auto"/>
              <w:rPr>
                <w:b/>
                <w:color w:val="auto"/>
                <w:sz w:val="22"/>
              </w:rPr>
            </w:pPr>
            <w:r w:rsidRPr="00227173">
              <w:rPr>
                <w:b/>
                <w:color w:val="auto"/>
                <w:sz w:val="22"/>
              </w:rPr>
              <w:t xml:space="preserve">Budget   </w:t>
            </w:r>
          </w:p>
          <w:p w14:paraId="7A9EB502" w14:textId="77777777" w:rsidR="00227173" w:rsidRPr="00227173" w:rsidRDefault="00227173" w:rsidP="00227173">
            <w:pPr>
              <w:spacing w:after="0" w:line="240" w:lineRule="auto"/>
              <w:rPr>
                <w:b/>
                <w:color w:val="auto"/>
                <w:sz w:val="22"/>
              </w:rPr>
            </w:pPr>
            <w:r w:rsidRPr="00227173">
              <w:rPr>
                <w:b/>
                <w:color w:val="auto"/>
                <w:sz w:val="22"/>
              </w:rPr>
              <w:t>Spending to date</w:t>
            </w:r>
          </w:p>
          <w:p w14:paraId="0FD93F25" w14:textId="77777777" w:rsidR="00AA2634" w:rsidRPr="002E14B7" w:rsidRDefault="00AA2634" w:rsidP="00B740F8">
            <w:pPr>
              <w:jc w:val="center"/>
              <w:rPr>
                <w:b/>
                <w:color w:val="auto"/>
                <w:sz w:val="24"/>
              </w:rPr>
            </w:pPr>
          </w:p>
        </w:tc>
      </w:tr>
      <w:tr w:rsidR="00AA2634" w14:paraId="65E412AF" w14:textId="77777777" w:rsidTr="00B740F8">
        <w:trPr>
          <w:trHeight w:val="256"/>
        </w:trPr>
        <w:tc>
          <w:tcPr>
            <w:tcW w:w="1809" w:type="dxa"/>
            <w:vMerge/>
            <w:shd w:val="clear" w:color="auto" w:fill="B8CCE4" w:themeFill="accent1" w:themeFillTint="66"/>
          </w:tcPr>
          <w:p w14:paraId="7DB5138C" w14:textId="77777777" w:rsidR="00AA2634" w:rsidRDefault="00AA2634" w:rsidP="00B740F8">
            <w:pPr>
              <w:rPr>
                <w:b/>
                <w:color w:val="auto"/>
                <w:sz w:val="24"/>
              </w:rPr>
            </w:pPr>
          </w:p>
        </w:tc>
        <w:tc>
          <w:tcPr>
            <w:tcW w:w="1276" w:type="dxa"/>
            <w:shd w:val="clear" w:color="auto" w:fill="B8CCE4" w:themeFill="accent1" w:themeFillTint="66"/>
          </w:tcPr>
          <w:p w14:paraId="26BBD3C1" w14:textId="77777777" w:rsidR="00AA2634" w:rsidRPr="002E14B7" w:rsidRDefault="00AA2634" w:rsidP="00B740F8">
            <w:pPr>
              <w:jc w:val="right"/>
              <w:rPr>
                <w:b/>
                <w:color w:val="auto"/>
                <w:sz w:val="24"/>
              </w:rPr>
            </w:pPr>
            <w:r w:rsidRPr="00027BF9">
              <w:rPr>
                <w:b/>
                <w:noProof/>
                <w:color w:val="auto"/>
                <w:sz w:val="24"/>
                <w:lang w:eastAsia="en-AU"/>
              </w:rPr>
              <mc:AlternateContent>
                <mc:Choice Requires="wps">
                  <w:drawing>
                    <wp:anchor distT="0" distB="0" distL="114300" distR="114300" simplePos="0" relativeHeight="251790336" behindDoc="0" locked="0" layoutInCell="1" allowOverlap="1" wp14:anchorId="05A03E32" wp14:editId="6F7EC174">
                      <wp:simplePos x="0" y="0"/>
                      <wp:positionH relativeFrom="column">
                        <wp:posOffset>-3175</wp:posOffset>
                      </wp:positionH>
                      <wp:positionV relativeFrom="paragraph">
                        <wp:posOffset>5715</wp:posOffset>
                      </wp:positionV>
                      <wp:extent cx="58420" cy="55245"/>
                      <wp:effectExtent l="57150" t="19050" r="55880" b="97155"/>
                      <wp:wrapNone/>
                      <wp:docPr id="34" name="Decagon 34"/>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00B050"/>
                              </a:solidFill>
                              <a:ln>
                                <a:solidFill>
                                  <a:srgbClr val="00B050"/>
                                </a:solidFill>
                              </a:ln>
                            </wps:spPr>
                            <wps:style>
                              <a:lnRef idx="1">
                                <a:schemeClr val="accent2"/>
                              </a:lnRef>
                              <a:fillRef idx="3">
                                <a:schemeClr val="accent2"/>
                              </a:fillRef>
                              <a:effectRef idx="2">
                                <a:schemeClr val="accent2"/>
                              </a:effectRef>
                              <a:fontRef idx="minor">
                                <a:schemeClr val="lt1"/>
                              </a:fontRef>
                            </wps:style>
                            <wps:txbx>
                              <w:txbxContent>
                                <w:p w14:paraId="6341C6BE" w14:textId="77777777" w:rsidR="000E134A" w:rsidRDefault="000E134A" w:rsidP="00AA2634">
                                  <w:pPr>
                                    <w:pStyle w:val="Heading2"/>
                                  </w:pPr>
                                  <w:r>
                                    <w:t>2016 Annual Implementation Plans</w:t>
                                  </w:r>
                                  <w:r>
                                    <w:tab/>
                                  </w:r>
                                </w:p>
                                <w:p w14:paraId="6D72611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803385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E95806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6BEAF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86ADF1C"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6FDEEC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57F04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C5AB03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E28277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CCA107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4DBAD1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A8C0CFF"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9DB4A9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186D8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EE5D41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2060E5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D60B18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CF8106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D227A5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EBC684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39A1F4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AADC06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6BA12D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B70C40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01C194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1038EF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0916EF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65A67D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54DD3A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75BEA5B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DE8E9E0" w14:textId="77777777" w:rsidR="000E134A" w:rsidRDefault="000E134A" w:rsidP="00AA2634">
                                  <w:pPr>
                                    <w:pStyle w:val="Heading2"/>
                                  </w:pPr>
                                  <w:r>
                                    <w:t>2016 Annual Implementation Plans</w:t>
                                  </w:r>
                                  <w:r>
                                    <w:tab/>
                                  </w:r>
                                </w:p>
                                <w:p w14:paraId="5B61024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3A137B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AE2F36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035BF6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FA03EF5"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19C31F8"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7B0B8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8FC90C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C4A411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C00190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1AF2E7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96BE29"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0A09FB7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94124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ACC3E5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80569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E85ACC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92046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32DD19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FCF91F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63D107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FAC692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44B26E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21F6F8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1B06C6E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E08F6C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8F074A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BB9143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648ABF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CF9E87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A58E15F"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34" o:spid="_x0000_s1032" style="position:absolute;left:0;text-align:left;margin-left:-.25pt;margin-top:.45pt;width:4.6pt;height: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" adj="-11796480,,5400" path="m,27623l5579,10551,20184,,38236,,52841,10551r5579,17072l52841,44694,38236,55245r-18052,l5579,44694,,27623xe" fillcolor="#00b050" strokecolor="#00b050">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6341C6BE" w14:textId="77777777" w:rsidR="000E134A" w:rsidRDefault="000E134A" w:rsidP="00AA2634">
                            <w:pPr>
                              <w:pStyle w:val="Heading2"/>
                            </w:pPr>
                            <w:r>
                              <w:t>2016 Annual Implementation Plans</w:t>
                            </w:r>
                            <w:r>
                              <w:tab/>
                            </w:r>
                          </w:p>
                          <w:p w14:paraId="6D72611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803385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E95806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6BEAF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86ADF1C"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6FDEEC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57F04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C5AB03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E28277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CCA107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4DBAD1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A8C0CFF"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9DB4A9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186D8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EE5D41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2060E5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D60B18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CF8106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D227A5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EBC684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39A1F4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AADC06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6BA12D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B70C40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01C194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1038EF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0916EF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65A67D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54DD3A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75BEA5B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DE8E9E0" w14:textId="77777777" w:rsidR="000E134A" w:rsidRDefault="000E134A" w:rsidP="00AA2634">
                            <w:pPr>
                              <w:pStyle w:val="Heading2"/>
                            </w:pPr>
                            <w:r>
                              <w:t>2016 Annual Implementation Plans</w:t>
                            </w:r>
                            <w:r>
                              <w:tab/>
                            </w:r>
                          </w:p>
                          <w:p w14:paraId="5B61024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3A137B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AE2F36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035BF6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FA03EF5"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19C31F8"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7B0B8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8FC90C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C4A411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C00190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1AF2E7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96BE29"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0A09FB7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94124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ACC3E5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80569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E85ACC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92046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32DD19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FCF91F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63D107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FAC692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44B26E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21F6F8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1B06C6E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E08F6C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8F074A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BB9143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648ABF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CF9E87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A58E15F" w14:textId="77777777" w:rsidR="000E134A" w:rsidRDefault="000E134A" w:rsidP="00AA2634">
                            <w:pPr>
                              <w:jc w:val="center"/>
                            </w:pPr>
                          </w:p>
                        </w:txbxContent>
                      </v:textbox>
                    </v:shape>
                  </w:pict>
                </mc:Fallback>
              </mc:AlternateContent>
            </w:r>
            <w:r w:rsidRPr="00027BF9">
              <w:rPr>
                <w:b/>
                <w:noProof/>
                <w:color w:val="auto"/>
                <w:sz w:val="24"/>
                <w:lang w:eastAsia="en-AU"/>
              </w:rPr>
              <mc:AlternateContent>
                <mc:Choice Requires="wps">
                  <w:drawing>
                    <wp:anchor distT="0" distB="0" distL="114300" distR="114300" simplePos="0" relativeHeight="251789312" behindDoc="0" locked="0" layoutInCell="1" allowOverlap="1" wp14:anchorId="6CD06F4E" wp14:editId="134B0065">
                      <wp:simplePos x="0" y="0"/>
                      <wp:positionH relativeFrom="column">
                        <wp:posOffset>-2540</wp:posOffset>
                      </wp:positionH>
                      <wp:positionV relativeFrom="paragraph">
                        <wp:posOffset>100965</wp:posOffset>
                      </wp:positionV>
                      <wp:extent cx="58420" cy="55245"/>
                      <wp:effectExtent l="57150" t="19050" r="55880" b="97155"/>
                      <wp:wrapNone/>
                      <wp:docPr id="35" name="Decagon 35"/>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FF00"/>
                              </a:solidFill>
                              <a:ln>
                                <a:solidFill>
                                  <a:srgbClr val="FFFF00"/>
                                </a:solidFill>
                              </a:ln>
                            </wps:spPr>
                            <wps:style>
                              <a:lnRef idx="1">
                                <a:schemeClr val="accent2"/>
                              </a:lnRef>
                              <a:fillRef idx="3">
                                <a:schemeClr val="accent2"/>
                              </a:fillRef>
                              <a:effectRef idx="2">
                                <a:schemeClr val="accent2"/>
                              </a:effectRef>
                              <a:fontRef idx="minor">
                                <a:schemeClr val="lt1"/>
                              </a:fontRef>
                            </wps:style>
                            <wps:txbx>
                              <w:txbxContent>
                                <w:p w14:paraId="44D3441C" w14:textId="77777777" w:rsidR="000E134A" w:rsidRDefault="000E134A" w:rsidP="00AA2634">
                                  <w:pPr>
                                    <w:pStyle w:val="Heading2"/>
                                  </w:pPr>
                                  <w:r>
                                    <w:t>2016 Annual Implementation Plans</w:t>
                                  </w:r>
                                  <w:r>
                                    <w:tab/>
                                  </w:r>
                                </w:p>
                                <w:p w14:paraId="77E8C90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873F53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394291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01D148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5F9EBFD"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FDF3A6E"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6512D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4DC2AF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D68535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540F3A7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34206D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70DDD26"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9E9A94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0DBAA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743D4B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044E56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E2231C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73C5FB4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63942E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DC96F7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D44A9F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E39D30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B61B35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E2B18B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65F9F6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0D72655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8A5B1C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07A2524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93C053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EA05C5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902E473" w14:textId="77777777" w:rsidR="000E134A" w:rsidRDefault="000E134A" w:rsidP="00AA2634">
                                  <w:pPr>
                                    <w:pStyle w:val="Heading2"/>
                                  </w:pPr>
                                  <w:r>
                                    <w:t>2016 Annual Implementation Plans</w:t>
                                  </w:r>
                                  <w:r>
                                    <w:tab/>
                                  </w:r>
                                </w:p>
                                <w:p w14:paraId="3F02D2C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6A5C6B8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695774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C2F6D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F0DADD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AD30339"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DE0EF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28FB37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DE4641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D07D00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95846A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A9A1C1F"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535D3B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262685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FC4470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7E5B11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1C74EC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C48191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ED301B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FF5303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4F7FA3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84644C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5AC86BD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5DEEFA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49BAE0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36F573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172E18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4F42E97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5504140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8817CE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AA094E3"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35" o:spid="_x0000_s1033" style="position:absolute;left:0;text-align:left;margin-left:-.2pt;margin-top:7.95pt;width:4.6pt;height:4.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" adj="-11796480,,5400" path="m,27623l5579,10551,20184,,38236,,52841,10551r5579,17072l52841,44694,38236,55245r-18052,l5579,44694,,27623xe" fillcolor="yellow" strokecolor="yellow">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44D3441C" w14:textId="77777777" w:rsidR="000E134A" w:rsidRDefault="000E134A" w:rsidP="00AA2634">
                            <w:pPr>
                              <w:pStyle w:val="Heading2"/>
                            </w:pPr>
                            <w:r>
                              <w:t>2016 Annual Implementation Plans</w:t>
                            </w:r>
                            <w:r>
                              <w:tab/>
                            </w:r>
                          </w:p>
                          <w:p w14:paraId="77E8C90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873F53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394291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01D148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5F9EBFD"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FDF3A6E"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6512D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4DC2AF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D68535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540F3A7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34206D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70DDD26"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9E9A94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0DBAA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743D4B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044E56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E2231C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73C5FB4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63942E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DC96F7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D44A9F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E39D30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B61B35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E2B18B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65F9F6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0D72655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8A5B1C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07A2524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93C053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EA05C5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902E473" w14:textId="77777777" w:rsidR="000E134A" w:rsidRDefault="000E134A" w:rsidP="00AA2634">
                            <w:pPr>
                              <w:pStyle w:val="Heading2"/>
                            </w:pPr>
                            <w:r>
                              <w:t>2016 Annual Implementation Plans</w:t>
                            </w:r>
                            <w:r>
                              <w:tab/>
                            </w:r>
                          </w:p>
                          <w:p w14:paraId="3F02D2C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6A5C6B8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695774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C2F6D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F0DADD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AD30339"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DE0EF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28FB37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DE4641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D07D00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95846A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A9A1C1F"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535D3B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262685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FC4470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7E5B11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1C74EC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C48191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ED301B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FF5303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4F7FA3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84644C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5AC86BD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5DEEFA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49BAE0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36F573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172E18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4F42E97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5504140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8817CE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AA094E3" w14:textId="77777777" w:rsidR="000E134A" w:rsidRDefault="000E134A" w:rsidP="00AA2634">
                            <w:pPr>
                              <w:jc w:val="center"/>
                            </w:pPr>
                          </w:p>
                        </w:txbxContent>
                      </v:textbox>
                    </v:shape>
                  </w:pict>
                </mc:Fallback>
              </mc:AlternateContent>
            </w:r>
            <w:r w:rsidRPr="00027BF9">
              <w:rPr>
                <w:b/>
                <w:noProof/>
                <w:color w:val="auto"/>
                <w:sz w:val="24"/>
                <w:lang w:eastAsia="en-AU"/>
              </w:rPr>
              <mc:AlternateContent>
                <mc:Choice Requires="wps">
                  <w:drawing>
                    <wp:anchor distT="0" distB="0" distL="114300" distR="114300" simplePos="0" relativeHeight="251791360" behindDoc="0" locked="0" layoutInCell="1" allowOverlap="1" wp14:anchorId="3F5ADC50" wp14:editId="1BC2B6B1">
                      <wp:simplePos x="0" y="0"/>
                      <wp:positionH relativeFrom="column">
                        <wp:posOffset>-2540</wp:posOffset>
                      </wp:positionH>
                      <wp:positionV relativeFrom="paragraph">
                        <wp:posOffset>217170</wp:posOffset>
                      </wp:positionV>
                      <wp:extent cx="58420" cy="55245"/>
                      <wp:effectExtent l="57150" t="19050" r="55880" b="97155"/>
                      <wp:wrapNone/>
                      <wp:docPr id="36" name="Decagon 36"/>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txbx>
                              <w:txbxContent>
                                <w:p w14:paraId="6FCA8EC2" w14:textId="77777777" w:rsidR="000E134A" w:rsidRDefault="000E134A" w:rsidP="00AA2634">
                                  <w:pPr>
                                    <w:pStyle w:val="Heading2"/>
                                  </w:pPr>
                                  <w:r>
                                    <w:t>2016 Annual Implementation Plans</w:t>
                                  </w:r>
                                  <w:r>
                                    <w:tab/>
                                  </w:r>
                                </w:p>
                                <w:p w14:paraId="48D397F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879E9B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80835D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C617D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E0799C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4A36B8B"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8F9A4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327C88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845CDE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2F129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C28FDE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BA11EE5"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F2B15D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DBD53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CA4D2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3FEDDB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38D45D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9838D6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3363BE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2A5463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6D3EDE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B5A6FB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77C8D2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041056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097975F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3AF896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0380EB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19A30F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355586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C2E78F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DE338A6" w14:textId="77777777" w:rsidR="000E134A" w:rsidRDefault="000E134A" w:rsidP="00AA2634">
                                  <w:pPr>
                                    <w:pStyle w:val="Heading2"/>
                                  </w:pPr>
                                  <w:r>
                                    <w:t>2016 Annual Implementation Plans</w:t>
                                  </w:r>
                                  <w:r>
                                    <w:tab/>
                                  </w:r>
                                </w:p>
                                <w:p w14:paraId="11013CD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7885D7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576C27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924BD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80F7BCA"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50CDA70"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ACABB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17EF8C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F1BDBC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BB0B6B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E86356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DBB3EE0"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436819C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4380D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55D52E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42675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684803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076080B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5635A2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F875F5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C36C1A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BB0D17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961280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F49BEB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B25ECA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8F3FC9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032ECCE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576B64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63B497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B7D2C6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C1D0F50"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36" o:spid="_x0000_s1034" style="position:absolute;left:0;text-align:left;margin-left:-.2pt;margin-top:17.1pt;width:4.6pt;height: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" adj="-11796480,,5400" path="m,27623l5579,10551,20184,,38236,,52841,10551r5579,17072l52841,44694,38236,55245r-18052,l5579,44694,,27623xe" fillcolor="red" strokecolor="red">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6FCA8EC2" w14:textId="77777777" w:rsidR="000E134A" w:rsidRDefault="000E134A" w:rsidP="00AA2634">
                            <w:pPr>
                              <w:pStyle w:val="Heading2"/>
                            </w:pPr>
                            <w:r>
                              <w:t>2016 Annual Implementation Plans</w:t>
                            </w:r>
                            <w:r>
                              <w:tab/>
                            </w:r>
                          </w:p>
                          <w:p w14:paraId="48D397F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879E9B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80835D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C617D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E0799C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4A36B8B"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8F9A4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327C88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845CDE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2F129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C28FDE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BA11EE5"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F2B15D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DBD53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CA4D2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3FEDDB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38D45D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9838D6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3363BE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2A5463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6D3EDE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B5A6FB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77C8D2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041056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097975F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3AF896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0380EB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19A30F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355586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C2E78F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DE338A6" w14:textId="77777777" w:rsidR="000E134A" w:rsidRDefault="000E134A" w:rsidP="00AA2634">
                            <w:pPr>
                              <w:pStyle w:val="Heading2"/>
                            </w:pPr>
                            <w:r>
                              <w:t>2016 Annual Implementation Plans</w:t>
                            </w:r>
                            <w:r>
                              <w:tab/>
                            </w:r>
                          </w:p>
                          <w:p w14:paraId="11013CD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7885D7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576C27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924BD4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80F7BCA"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50CDA70"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ACABB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17EF8C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F1BDBC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BB0B6B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E86356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DBB3EE0"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436819C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4380D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55D52E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42675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684803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076080B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5635A2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F875F5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C36C1A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BB0D17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961280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F49BEB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B25ECA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8F3FC9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032ECCE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576B64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63B497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B7D2C6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C1D0F50" w14:textId="77777777" w:rsidR="000E134A" w:rsidRDefault="000E134A" w:rsidP="00AA2634">
                            <w:pPr>
                              <w:jc w:val="center"/>
                            </w:pPr>
                          </w:p>
                        </w:txbxContent>
                      </v:textbox>
                    </v:shape>
                  </w:pict>
                </mc:Fallback>
              </mc:AlternateContent>
            </w:r>
            <w:r>
              <w:rPr>
                <w:b/>
                <w:color w:val="auto"/>
                <w:sz w:val="24"/>
              </w:rPr>
              <w:t>Status</w:t>
            </w:r>
          </w:p>
        </w:tc>
        <w:tc>
          <w:tcPr>
            <w:tcW w:w="7938" w:type="dxa"/>
            <w:shd w:val="clear" w:color="auto" w:fill="B8CCE4" w:themeFill="accent1" w:themeFillTint="66"/>
          </w:tcPr>
          <w:p w14:paraId="0EB74A30" w14:textId="77777777" w:rsidR="00AA2634" w:rsidRPr="002E14B7" w:rsidRDefault="00AA2634" w:rsidP="00B740F8">
            <w:pPr>
              <w:jc w:val="center"/>
              <w:rPr>
                <w:b/>
                <w:color w:val="auto"/>
                <w:sz w:val="24"/>
              </w:rPr>
            </w:pPr>
            <w:r>
              <w:rPr>
                <w:b/>
                <w:color w:val="auto"/>
                <w:sz w:val="24"/>
              </w:rPr>
              <w:t>Evidence</w:t>
            </w:r>
          </w:p>
        </w:tc>
        <w:tc>
          <w:tcPr>
            <w:tcW w:w="1276" w:type="dxa"/>
            <w:shd w:val="clear" w:color="auto" w:fill="B8CCE4" w:themeFill="accent1" w:themeFillTint="66"/>
          </w:tcPr>
          <w:p w14:paraId="28A5DA52" w14:textId="77777777" w:rsidR="00AA2634" w:rsidRPr="002E14B7" w:rsidRDefault="00AA2634" w:rsidP="00B740F8">
            <w:pPr>
              <w:jc w:val="right"/>
              <w:rPr>
                <w:b/>
                <w:color w:val="auto"/>
                <w:sz w:val="24"/>
              </w:rPr>
            </w:pPr>
            <w:r w:rsidRPr="0071280A">
              <w:rPr>
                <w:b/>
                <w:noProof/>
                <w:color w:val="auto"/>
                <w:sz w:val="24"/>
                <w:lang w:eastAsia="en-AU"/>
              </w:rPr>
              <mc:AlternateContent>
                <mc:Choice Requires="wps">
                  <w:drawing>
                    <wp:anchor distT="0" distB="0" distL="114300" distR="114300" simplePos="0" relativeHeight="251794432" behindDoc="0" locked="0" layoutInCell="1" allowOverlap="1" wp14:anchorId="17E75EAC" wp14:editId="2227B312">
                      <wp:simplePos x="0" y="0"/>
                      <wp:positionH relativeFrom="column">
                        <wp:posOffset>8890</wp:posOffset>
                      </wp:positionH>
                      <wp:positionV relativeFrom="paragraph">
                        <wp:posOffset>217170</wp:posOffset>
                      </wp:positionV>
                      <wp:extent cx="58420" cy="55245"/>
                      <wp:effectExtent l="57150" t="19050" r="55880" b="97155"/>
                      <wp:wrapNone/>
                      <wp:docPr id="37" name="Decagon 37"/>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txbx>
                              <w:txbxContent>
                                <w:p w14:paraId="5525D66A" w14:textId="77777777" w:rsidR="000E134A" w:rsidRDefault="000E134A" w:rsidP="00AA2634">
                                  <w:pPr>
                                    <w:pStyle w:val="Heading2"/>
                                  </w:pPr>
                                  <w:r>
                                    <w:t>2016 Annual Implementation Plans</w:t>
                                  </w:r>
                                  <w:r>
                                    <w:tab/>
                                  </w:r>
                                </w:p>
                                <w:p w14:paraId="279F93E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FF9ADE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8915E7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B8EB47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BE1FC7C"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79FE12F"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2C40E7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CAF3F9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A28047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6CA30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0FC483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96C836E"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2FB1E6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34F796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5B7865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CA8D3B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3CF5B8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735947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94AE16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8B6C87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D8C554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BB0F87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F38950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8B9A59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512D50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E83E78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55517E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C82E32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451B1D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D1FD74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99185CC" w14:textId="77777777" w:rsidR="000E134A" w:rsidRDefault="000E134A" w:rsidP="00AA2634">
                                  <w:pPr>
                                    <w:pStyle w:val="Heading2"/>
                                  </w:pPr>
                                  <w:r>
                                    <w:t>2016 Annual Implementation Plans</w:t>
                                  </w:r>
                                  <w:r>
                                    <w:tab/>
                                  </w:r>
                                </w:p>
                                <w:p w14:paraId="1EC6AAE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696C71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1619F0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60059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91E437B"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90F9628"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267B4B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67706C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F4ADFD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9B0F2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31E60C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F72A907"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0CCB2E0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2F243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465F1A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5F5750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4977F1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651FC4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310C84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5DFD09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249392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E22F19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D9C5A2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23B212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17465D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97375E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D7F948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2720F4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CC109F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4A7DCD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6CEE51E"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37" o:spid="_x0000_s1035" style="position:absolute;left:0;text-align:left;margin-left:.7pt;margin-top:17.1pt;width:4.6pt;height:4.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" adj="-11796480,,5400" path="m,27623l5579,10551,20184,,38236,,52841,10551r5579,17072l52841,44694,38236,55245r-18052,l5579,44694,,27623xe" fillcolor="red" strokecolor="red">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5525D66A" w14:textId="77777777" w:rsidR="000E134A" w:rsidRDefault="000E134A" w:rsidP="00AA2634">
                            <w:pPr>
                              <w:pStyle w:val="Heading2"/>
                            </w:pPr>
                            <w:r>
                              <w:t>2016 Annual Implementation Plans</w:t>
                            </w:r>
                            <w:r>
                              <w:tab/>
                            </w:r>
                          </w:p>
                          <w:p w14:paraId="279F93E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FF9ADE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8915E7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B8EB47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BE1FC7C"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79FE12F"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2C40E7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CAF3F9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A28047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6CA30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0FC483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96C836E"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2FB1E6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34F796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5B7865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CA8D3B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3CF5B8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735947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94AE16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8B6C87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D8C554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BB0F87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F38950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8B9A59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512D50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E83E78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55517E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C82E32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451B1D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D1FD74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99185CC" w14:textId="77777777" w:rsidR="000E134A" w:rsidRDefault="000E134A" w:rsidP="00AA2634">
                            <w:pPr>
                              <w:pStyle w:val="Heading2"/>
                            </w:pPr>
                            <w:r>
                              <w:t>2016 Annual Implementation Plans</w:t>
                            </w:r>
                            <w:r>
                              <w:tab/>
                            </w:r>
                          </w:p>
                          <w:p w14:paraId="1EC6AAE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696C71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1619F0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600598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91E437B"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90F9628"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267B4B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67706C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F4ADFD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9B0F2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31E60C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F72A907"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0CCB2E0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2F243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465F1A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5F5750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4977F1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651FC4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310C84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5DFD09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249392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E22F19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D9C5A2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23B212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17465D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97375E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D7F948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2720F4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CC109F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4A7DCD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6CEE51E" w14:textId="77777777" w:rsidR="000E134A" w:rsidRDefault="000E134A" w:rsidP="00AA2634">
                            <w:pPr>
                              <w:jc w:val="center"/>
                            </w:pPr>
                          </w:p>
                        </w:txbxContent>
                      </v:textbox>
                    </v:shape>
                  </w:pict>
                </mc:Fallback>
              </mc:AlternateContent>
            </w:r>
            <w:r w:rsidRPr="0071280A">
              <w:rPr>
                <w:b/>
                <w:noProof/>
                <w:color w:val="auto"/>
                <w:sz w:val="24"/>
                <w:lang w:eastAsia="en-AU"/>
              </w:rPr>
              <mc:AlternateContent>
                <mc:Choice Requires="wps">
                  <w:drawing>
                    <wp:anchor distT="0" distB="0" distL="114300" distR="114300" simplePos="0" relativeHeight="251793408" behindDoc="0" locked="0" layoutInCell="1" allowOverlap="1" wp14:anchorId="680D710F" wp14:editId="66B73D24">
                      <wp:simplePos x="0" y="0"/>
                      <wp:positionH relativeFrom="column">
                        <wp:posOffset>8255</wp:posOffset>
                      </wp:positionH>
                      <wp:positionV relativeFrom="paragraph">
                        <wp:posOffset>5715</wp:posOffset>
                      </wp:positionV>
                      <wp:extent cx="58420" cy="55245"/>
                      <wp:effectExtent l="57150" t="19050" r="55880" b="97155"/>
                      <wp:wrapNone/>
                      <wp:docPr id="38" name="Decagon 38"/>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00B050"/>
                              </a:solidFill>
                              <a:ln>
                                <a:solidFill>
                                  <a:srgbClr val="00B050"/>
                                </a:solidFill>
                              </a:ln>
                            </wps:spPr>
                            <wps:style>
                              <a:lnRef idx="1">
                                <a:schemeClr val="accent2"/>
                              </a:lnRef>
                              <a:fillRef idx="3">
                                <a:schemeClr val="accent2"/>
                              </a:fillRef>
                              <a:effectRef idx="2">
                                <a:schemeClr val="accent2"/>
                              </a:effectRef>
                              <a:fontRef idx="minor">
                                <a:schemeClr val="lt1"/>
                              </a:fontRef>
                            </wps:style>
                            <wps:txbx>
                              <w:txbxContent>
                                <w:p w14:paraId="70464BAC" w14:textId="77777777" w:rsidR="000E134A" w:rsidRDefault="000E134A" w:rsidP="00AA2634">
                                  <w:pPr>
                                    <w:pStyle w:val="Heading2"/>
                                  </w:pPr>
                                  <w:r>
                                    <w:t>2016 Annual Implementation Plans</w:t>
                                  </w:r>
                                  <w:r>
                                    <w:tab/>
                                  </w:r>
                                </w:p>
                                <w:p w14:paraId="53D2095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BBDDC4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DB838B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1C2E273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F6431FA"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61DDFC8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485AB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A3C7E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3385E4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D6A91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71401E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599595A"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7059D2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3B0030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C53F56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BFB765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8F7F1B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54BE46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15CFAF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714D56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B86134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19EEFD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69643C3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567B2E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647DB8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DBCC08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4D33AF2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2D31B0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7C177D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41E92A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3EDB317" w14:textId="77777777" w:rsidR="000E134A" w:rsidRDefault="000E134A" w:rsidP="00AA2634">
                                  <w:pPr>
                                    <w:pStyle w:val="Heading2"/>
                                  </w:pPr>
                                  <w:r>
                                    <w:t>2016 Annual Implementation Plans</w:t>
                                  </w:r>
                                  <w:r>
                                    <w:tab/>
                                  </w:r>
                                </w:p>
                                <w:p w14:paraId="10FC54B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B49F44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F2C0EF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A06EC7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8462FA1"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79E2BE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7DD8B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6ABAB1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2CF5AD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F72ED1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92B74F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332E60"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D87025F"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9FA65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6FFACC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9944B8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92134F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EA570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62673F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C3BD69F"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BD5BC5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1A733C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67AB29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C21F50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DC2649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599B42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4A1C21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CA0D35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0D86D4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79E5DB6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21E82EB"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38" o:spid="_x0000_s1036" style="position:absolute;left:0;text-align:left;margin-left:.65pt;margin-top:.45pt;width:4.6pt;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" adj="-11796480,,5400" path="m,27623l5579,10551,20184,,38236,,52841,10551r5579,17072l52841,44694,38236,55245r-18052,l5579,44694,,27623xe" fillcolor="#00b050" strokecolor="#00b050">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70464BAC" w14:textId="77777777" w:rsidR="000E134A" w:rsidRDefault="000E134A" w:rsidP="00AA2634">
                            <w:pPr>
                              <w:pStyle w:val="Heading2"/>
                            </w:pPr>
                            <w:r>
                              <w:t>2016 Annual Implementation Plans</w:t>
                            </w:r>
                            <w:r>
                              <w:tab/>
                            </w:r>
                          </w:p>
                          <w:p w14:paraId="53D2095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BBDDC4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DB838B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1C2E273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F6431FA"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61DDFC8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485AB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A3C7E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3385E4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D6A91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71401E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599595A"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7059D2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3B0030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C53F56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BFB765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8F7F1B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54BE46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15CFAF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714D56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B86134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19EEFD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69643C3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567B2E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647DB8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DBCC08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4D33AF2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2D31B0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7C177D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41E92A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3EDB317" w14:textId="77777777" w:rsidR="000E134A" w:rsidRDefault="000E134A" w:rsidP="00AA2634">
                            <w:pPr>
                              <w:pStyle w:val="Heading2"/>
                            </w:pPr>
                            <w:r>
                              <w:t>2016 Annual Implementation Plans</w:t>
                            </w:r>
                            <w:r>
                              <w:tab/>
                            </w:r>
                          </w:p>
                          <w:p w14:paraId="10FC54B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B49F44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F2C0EF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A06EC7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8462FA1"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79E2BE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7DD8B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6ABAB1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2CF5AD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F72ED1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92B74F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332E60"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D87025F"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9FA65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6FFACC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9944B8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92134F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EA570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62673F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C3BD69F"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BD5BC5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1A733C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67AB29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C21F50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DC2649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599B42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4A1C21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CA0D35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0D86D4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79E5DB6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21E82EB" w14:textId="77777777" w:rsidR="000E134A" w:rsidRDefault="000E134A" w:rsidP="00AA2634">
                            <w:pPr>
                              <w:jc w:val="center"/>
                            </w:pPr>
                          </w:p>
                        </w:txbxContent>
                      </v:textbox>
                    </v:shape>
                  </w:pict>
                </mc:Fallback>
              </mc:AlternateContent>
            </w:r>
            <w:r w:rsidRPr="0071280A">
              <w:rPr>
                <w:b/>
                <w:noProof/>
                <w:color w:val="auto"/>
                <w:sz w:val="24"/>
                <w:lang w:eastAsia="en-AU"/>
              </w:rPr>
              <mc:AlternateContent>
                <mc:Choice Requires="wps">
                  <w:drawing>
                    <wp:anchor distT="0" distB="0" distL="114300" distR="114300" simplePos="0" relativeHeight="251792384" behindDoc="0" locked="0" layoutInCell="1" allowOverlap="1" wp14:anchorId="1EB16F1D" wp14:editId="180067A1">
                      <wp:simplePos x="0" y="0"/>
                      <wp:positionH relativeFrom="column">
                        <wp:posOffset>8890</wp:posOffset>
                      </wp:positionH>
                      <wp:positionV relativeFrom="paragraph">
                        <wp:posOffset>100965</wp:posOffset>
                      </wp:positionV>
                      <wp:extent cx="58420" cy="55245"/>
                      <wp:effectExtent l="57150" t="19050" r="55880" b="97155"/>
                      <wp:wrapNone/>
                      <wp:docPr id="39" name="Decagon 39"/>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FF00"/>
                              </a:solidFill>
                              <a:ln>
                                <a:solidFill>
                                  <a:srgbClr val="FFFF00"/>
                                </a:solidFill>
                              </a:ln>
                            </wps:spPr>
                            <wps:style>
                              <a:lnRef idx="1">
                                <a:schemeClr val="accent2"/>
                              </a:lnRef>
                              <a:fillRef idx="3">
                                <a:schemeClr val="accent2"/>
                              </a:fillRef>
                              <a:effectRef idx="2">
                                <a:schemeClr val="accent2"/>
                              </a:effectRef>
                              <a:fontRef idx="minor">
                                <a:schemeClr val="lt1"/>
                              </a:fontRef>
                            </wps:style>
                            <wps:txbx>
                              <w:txbxContent>
                                <w:p w14:paraId="45A9F13B" w14:textId="77777777" w:rsidR="000E134A" w:rsidRDefault="000E134A" w:rsidP="00AA2634">
                                  <w:pPr>
                                    <w:pStyle w:val="Heading2"/>
                                  </w:pPr>
                                  <w:r>
                                    <w:t>2016 Annual Implementation Plans</w:t>
                                  </w:r>
                                  <w:r>
                                    <w:tab/>
                                  </w:r>
                                </w:p>
                                <w:p w14:paraId="239844F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399A99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90BF01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42A46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A070504"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A582FB0"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DF6E2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4DECAD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218014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075253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35A632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D9B3919"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6EA2AB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2C2892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9208E8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109E1E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32C78F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9A300D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B879BB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C6CEBE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D65197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A8EDBB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55910F5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9067E7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92E200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098F780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FFB481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4609FED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881449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230EBD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9D527B3" w14:textId="77777777" w:rsidR="000E134A" w:rsidRDefault="000E134A" w:rsidP="00AA2634">
                                  <w:pPr>
                                    <w:pStyle w:val="Heading2"/>
                                  </w:pPr>
                                  <w:r>
                                    <w:t>2016 Annual Implementation Plans</w:t>
                                  </w:r>
                                  <w:r>
                                    <w:tab/>
                                  </w:r>
                                </w:p>
                                <w:p w14:paraId="5160AA2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46CC03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B169ED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5C368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DD9C740"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6BDADD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2E846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4909EB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B25598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A1DE9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3E0521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FB97926"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9695CE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D1F6F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88C119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08B361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7A76D7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3D58DF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9FC089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4E1C1D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2B5616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36595B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B2E42C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8C4EBA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591C00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37FF21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E77C66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40454E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53943A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0E570E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D2924D5"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39" o:spid="_x0000_s1037" style="position:absolute;left:0;text-align:left;margin-left:.7pt;margin-top:7.95pt;width:4.6pt;height:4.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" adj="-11796480,,5400" path="m,27623l5579,10551,20184,,38236,,52841,10551r5579,17072l52841,44694,38236,55245r-18052,l5579,44694,,27623xe" fillcolor="yellow" strokecolor="yellow">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45A9F13B" w14:textId="77777777" w:rsidR="000E134A" w:rsidRDefault="000E134A" w:rsidP="00AA2634">
                            <w:pPr>
                              <w:pStyle w:val="Heading2"/>
                            </w:pPr>
                            <w:r>
                              <w:t>2016 Annual Implementation Plans</w:t>
                            </w:r>
                            <w:r>
                              <w:tab/>
                            </w:r>
                          </w:p>
                          <w:p w14:paraId="239844F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399A99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90BF01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42A46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A070504"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A582FB0"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DF6E2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4DECAD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218014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075253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35A632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D9B3919"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6EA2AB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2C2892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9208E8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109E1E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32C78F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9A300D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B879BB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C6CEBE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D65197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A8EDBB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55910F5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9067E7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92E200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098F780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FFB481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4609FED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881449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230EBD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9D527B3" w14:textId="77777777" w:rsidR="000E134A" w:rsidRDefault="000E134A" w:rsidP="00AA2634">
                            <w:pPr>
                              <w:pStyle w:val="Heading2"/>
                            </w:pPr>
                            <w:r>
                              <w:t>2016 Annual Implementation Plans</w:t>
                            </w:r>
                            <w:r>
                              <w:tab/>
                            </w:r>
                          </w:p>
                          <w:p w14:paraId="5160AA2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46CC03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B169ED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5C368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DD9C740"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6BDADD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2E846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4909EB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B25598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A1DE9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3E0521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FB97926"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9695CE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D1F6F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88C119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08B361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7A76D7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3D58DF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9FC089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4E1C1D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2B5616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36595B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2B2E42C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8C4EBA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591C00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37FF21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E77C66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40454E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53943A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0E570E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D2924D5" w14:textId="77777777" w:rsidR="000E134A" w:rsidRDefault="000E134A" w:rsidP="00AA2634">
                            <w:pPr>
                              <w:jc w:val="center"/>
                            </w:pPr>
                          </w:p>
                        </w:txbxContent>
                      </v:textbox>
                    </v:shape>
                  </w:pict>
                </mc:Fallback>
              </mc:AlternateContent>
            </w:r>
            <w:r>
              <w:rPr>
                <w:b/>
                <w:color w:val="auto"/>
                <w:sz w:val="24"/>
              </w:rPr>
              <w:t>Status</w:t>
            </w:r>
          </w:p>
        </w:tc>
        <w:tc>
          <w:tcPr>
            <w:tcW w:w="6379" w:type="dxa"/>
            <w:shd w:val="clear" w:color="auto" w:fill="B8CCE4" w:themeFill="accent1" w:themeFillTint="66"/>
          </w:tcPr>
          <w:p w14:paraId="7DB54F2E" w14:textId="77777777" w:rsidR="00AA2634" w:rsidRPr="002E14B7" w:rsidRDefault="00AA2634" w:rsidP="00B740F8">
            <w:pPr>
              <w:jc w:val="center"/>
              <w:rPr>
                <w:b/>
                <w:color w:val="auto"/>
                <w:sz w:val="24"/>
              </w:rPr>
            </w:pPr>
            <w:r>
              <w:rPr>
                <w:b/>
                <w:color w:val="auto"/>
                <w:sz w:val="24"/>
              </w:rPr>
              <w:t>Evidence</w:t>
            </w:r>
          </w:p>
        </w:tc>
        <w:tc>
          <w:tcPr>
            <w:tcW w:w="2268" w:type="dxa"/>
            <w:vMerge/>
            <w:shd w:val="clear" w:color="auto" w:fill="B8CCE4" w:themeFill="accent1" w:themeFillTint="66"/>
          </w:tcPr>
          <w:p w14:paraId="2FAB9E49" w14:textId="77777777" w:rsidR="00AA2634" w:rsidRDefault="00AA2634" w:rsidP="00B740F8">
            <w:pPr>
              <w:jc w:val="center"/>
              <w:rPr>
                <w:b/>
                <w:color w:val="auto"/>
                <w:sz w:val="24"/>
              </w:rPr>
            </w:pPr>
          </w:p>
        </w:tc>
      </w:tr>
      <w:tr w:rsidR="00973B58" w:rsidRPr="00E7226C" w14:paraId="74F5E2C5" w14:textId="77777777" w:rsidTr="00B740F8">
        <w:tc>
          <w:tcPr>
            <w:tcW w:w="1809" w:type="dxa"/>
          </w:tcPr>
          <w:p w14:paraId="79ADBE4E" w14:textId="77777777" w:rsidR="00973B58" w:rsidRPr="00EA625B" w:rsidRDefault="00973B58" w:rsidP="00B740F8">
            <w:pPr>
              <w:rPr>
                <w:b/>
                <w:color w:val="auto"/>
                <w:sz w:val="22"/>
              </w:rPr>
            </w:pPr>
          </w:p>
        </w:tc>
        <w:tc>
          <w:tcPr>
            <w:tcW w:w="1276" w:type="dxa"/>
          </w:tcPr>
          <w:p w14:paraId="196AA469" w14:textId="77777777" w:rsidR="00973B58" w:rsidRPr="00E7226C" w:rsidRDefault="00973B58" w:rsidP="00B740F8">
            <w:pPr>
              <w:rPr>
                <w:color w:val="auto"/>
                <w:sz w:val="22"/>
              </w:rPr>
            </w:pPr>
          </w:p>
        </w:tc>
        <w:tc>
          <w:tcPr>
            <w:tcW w:w="7938" w:type="dxa"/>
          </w:tcPr>
          <w:p w14:paraId="2B31FD2E" w14:textId="77777777" w:rsidR="00973B58" w:rsidRPr="00E7226C" w:rsidRDefault="00973B58" w:rsidP="00B740F8">
            <w:pPr>
              <w:rPr>
                <w:color w:val="auto"/>
                <w:sz w:val="22"/>
              </w:rPr>
            </w:pPr>
          </w:p>
        </w:tc>
        <w:tc>
          <w:tcPr>
            <w:tcW w:w="1276" w:type="dxa"/>
          </w:tcPr>
          <w:p w14:paraId="37CA878E" w14:textId="77777777" w:rsidR="00973B58" w:rsidRPr="00E7226C" w:rsidRDefault="00973B58" w:rsidP="00B740F8">
            <w:pPr>
              <w:rPr>
                <w:color w:val="auto"/>
                <w:sz w:val="22"/>
              </w:rPr>
            </w:pPr>
          </w:p>
        </w:tc>
        <w:tc>
          <w:tcPr>
            <w:tcW w:w="6379" w:type="dxa"/>
          </w:tcPr>
          <w:p w14:paraId="6FBF351D" w14:textId="77777777" w:rsidR="00973B58" w:rsidRPr="00E7226C" w:rsidRDefault="00973B58" w:rsidP="00B740F8">
            <w:pPr>
              <w:rPr>
                <w:color w:val="auto"/>
                <w:sz w:val="22"/>
              </w:rPr>
            </w:pPr>
          </w:p>
        </w:tc>
        <w:tc>
          <w:tcPr>
            <w:tcW w:w="2268" w:type="dxa"/>
          </w:tcPr>
          <w:p w14:paraId="15659445" w14:textId="77777777" w:rsidR="00973B58" w:rsidRPr="00E7226C" w:rsidRDefault="00973B58" w:rsidP="00B740F8">
            <w:pPr>
              <w:rPr>
                <w:color w:val="auto"/>
                <w:sz w:val="22"/>
              </w:rPr>
            </w:pPr>
          </w:p>
        </w:tc>
      </w:tr>
      <w:tr w:rsidR="00973B58" w:rsidRPr="00E7226C" w14:paraId="7FDF650B" w14:textId="77777777" w:rsidTr="00B740F8">
        <w:tc>
          <w:tcPr>
            <w:tcW w:w="1809" w:type="dxa"/>
          </w:tcPr>
          <w:p w14:paraId="18099941" w14:textId="77777777" w:rsidR="00973B58" w:rsidRPr="00EA625B" w:rsidRDefault="00973B58" w:rsidP="00B740F8">
            <w:pPr>
              <w:rPr>
                <w:b/>
                <w:color w:val="auto"/>
                <w:sz w:val="22"/>
              </w:rPr>
            </w:pPr>
          </w:p>
        </w:tc>
        <w:tc>
          <w:tcPr>
            <w:tcW w:w="1276" w:type="dxa"/>
          </w:tcPr>
          <w:p w14:paraId="4349057D" w14:textId="77777777" w:rsidR="00973B58" w:rsidRPr="00E7226C" w:rsidRDefault="00973B58" w:rsidP="00B740F8">
            <w:pPr>
              <w:rPr>
                <w:color w:val="auto"/>
                <w:sz w:val="22"/>
              </w:rPr>
            </w:pPr>
          </w:p>
        </w:tc>
        <w:tc>
          <w:tcPr>
            <w:tcW w:w="7938" w:type="dxa"/>
          </w:tcPr>
          <w:p w14:paraId="6364730F" w14:textId="77777777" w:rsidR="00973B58" w:rsidRPr="00E7226C" w:rsidRDefault="00973B58" w:rsidP="00B740F8">
            <w:pPr>
              <w:rPr>
                <w:color w:val="auto"/>
                <w:sz w:val="22"/>
              </w:rPr>
            </w:pPr>
          </w:p>
        </w:tc>
        <w:tc>
          <w:tcPr>
            <w:tcW w:w="1276" w:type="dxa"/>
          </w:tcPr>
          <w:p w14:paraId="1F9F00CF" w14:textId="77777777" w:rsidR="00973B58" w:rsidRPr="00E7226C" w:rsidRDefault="00973B58" w:rsidP="00B740F8">
            <w:pPr>
              <w:rPr>
                <w:color w:val="auto"/>
                <w:sz w:val="22"/>
              </w:rPr>
            </w:pPr>
          </w:p>
        </w:tc>
        <w:tc>
          <w:tcPr>
            <w:tcW w:w="6379" w:type="dxa"/>
          </w:tcPr>
          <w:p w14:paraId="31EED06E" w14:textId="77777777" w:rsidR="00973B58" w:rsidRPr="00E7226C" w:rsidRDefault="00973B58" w:rsidP="00B740F8">
            <w:pPr>
              <w:rPr>
                <w:color w:val="auto"/>
                <w:sz w:val="22"/>
              </w:rPr>
            </w:pPr>
          </w:p>
        </w:tc>
        <w:tc>
          <w:tcPr>
            <w:tcW w:w="2268" w:type="dxa"/>
          </w:tcPr>
          <w:p w14:paraId="31BECD86" w14:textId="77777777" w:rsidR="00973B58" w:rsidRPr="00E7226C" w:rsidRDefault="00973B58" w:rsidP="00B740F8">
            <w:pPr>
              <w:rPr>
                <w:color w:val="auto"/>
                <w:sz w:val="22"/>
              </w:rPr>
            </w:pPr>
          </w:p>
        </w:tc>
      </w:tr>
      <w:tr w:rsidR="00973B58" w:rsidRPr="00E7226C" w14:paraId="753E95ED" w14:textId="77777777" w:rsidTr="00B740F8">
        <w:tc>
          <w:tcPr>
            <w:tcW w:w="1809" w:type="dxa"/>
          </w:tcPr>
          <w:p w14:paraId="38344F42" w14:textId="77777777" w:rsidR="00973B58" w:rsidRPr="00EA625B" w:rsidRDefault="00973B58" w:rsidP="00B740F8">
            <w:pPr>
              <w:rPr>
                <w:b/>
                <w:color w:val="auto"/>
                <w:sz w:val="22"/>
              </w:rPr>
            </w:pPr>
          </w:p>
        </w:tc>
        <w:tc>
          <w:tcPr>
            <w:tcW w:w="1276" w:type="dxa"/>
          </w:tcPr>
          <w:p w14:paraId="49D15EFB" w14:textId="77777777" w:rsidR="00973B58" w:rsidRPr="00E7226C" w:rsidRDefault="00973B58" w:rsidP="00B740F8">
            <w:pPr>
              <w:rPr>
                <w:color w:val="auto"/>
                <w:sz w:val="22"/>
              </w:rPr>
            </w:pPr>
          </w:p>
        </w:tc>
        <w:tc>
          <w:tcPr>
            <w:tcW w:w="7938" w:type="dxa"/>
          </w:tcPr>
          <w:p w14:paraId="0035B262" w14:textId="77777777" w:rsidR="00973B58" w:rsidRPr="00E7226C" w:rsidRDefault="00973B58" w:rsidP="00B740F8">
            <w:pPr>
              <w:rPr>
                <w:color w:val="auto"/>
                <w:sz w:val="22"/>
              </w:rPr>
            </w:pPr>
          </w:p>
        </w:tc>
        <w:tc>
          <w:tcPr>
            <w:tcW w:w="1276" w:type="dxa"/>
          </w:tcPr>
          <w:p w14:paraId="2708FBFF" w14:textId="77777777" w:rsidR="00973B58" w:rsidRPr="00E7226C" w:rsidRDefault="00973B58" w:rsidP="00B740F8">
            <w:pPr>
              <w:rPr>
                <w:color w:val="auto"/>
                <w:sz w:val="22"/>
              </w:rPr>
            </w:pPr>
          </w:p>
        </w:tc>
        <w:tc>
          <w:tcPr>
            <w:tcW w:w="6379" w:type="dxa"/>
          </w:tcPr>
          <w:p w14:paraId="1EB8276D" w14:textId="77777777" w:rsidR="00973B58" w:rsidRPr="00E7226C" w:rsidRDefault="00973B58" w:rsidP="00B740F8">
            <w:pPr>
              <w:rPr>
                <w:color w:val="auto"/>
                <w:sz w:val="22"/>
              </w:rPr>
            </w:pPr>
          </w:p>
        </w:tc>
        <w:tc>
          <w:tcPr>
            <w:tcW w:w="2268" w:type="dxa"/>
          </w:tcPr>
          <w:p w14:paraId="19CD54E5" w14:textId="77777777" w:rsidR="00973B58" w:rsidRPr="00E7226C" w:rsidRDefault="00973B58" w:rsidP="00B740F8">
            <w:pPr>
              <w:rPr>
                <w:color w:val="auto"/>
                <w:sz w:val="22"/>
              </w:rPr>
            </w:pPr>
          </w:p>
        </w:tc>
      </w:tr>
      <w:tr w:rsidR="00973B58" w:rsidRPr="00E7226C" w14:paraId="319EB1F8" w14:textId="77777777" w:rsidTr="00B740F8">
        <w:tc>
          <w:tcPr>
            <w:tcW w:w="1809" w:type="dxa"/>
          </w:tcPr>
          <w:p w14:paraId="7D0AA2E6" w14:textId="77777777" w:rsidR="00973B58" w:rsidRPr="00EA625B" w:rsidRDefault="00973B58" w:rsidP="00B740F8">
            <w:pPr>
              <w:rPr>
                <w:b/>
                <w:color w:val="auto"/>
                <w:sz w:val="22"/>
              </w:rPr>
            </w:pPr>
          </w:p>
        </w:tc>
        <w:tc>
          <w:tcPr>
            <w:tcW w:w="1276" w:type="dxa"/>
          </w:tcPr>
          <w:p w14:paraId="1C1850DC" w14:textId="77777777" w:rsidR="00973B58" w:rsidRPr="00E7226C" w:rsidRDefault="00973B58" w:rsidP="00B740F8">
            <w:pPr>
              <w:rPr>
                <w:color w:val="auto"/>
                <w:sz w:val="22"/>
              </w:rPr>
            </w:pPr>
          </w:p>
        </w:tc>
        <w:tc>
          <w:tcPr>
            <w:tcW w:w="7938" w:type="dxa"/>
          </w:tcPr>
          <w:p w14:paraId="6BE2D2C6" w14:textId="77777777" w:rsidR="00973B58" w:rsidRPr="00E7226C" w:rsidRDefault="00973B58" w:rsidP="00B740F8">
            <w:pPr>
              <w:rPr>
                <w:color w:val="auto"/>
                <w:sz w:val="22"/>
              </w:rPr>
            </w:pPr>
          </w:p>
        </w:tc>
        <w:tc>
          <w:tcPr>
            <w:tcW w:w="1276" w:type="dxa"/>
          </w:tcPr>
          <w:p w14:paraId="77BCE160" w14:textId="77777777" w:rsidR="00973B58" w:rsidRPr="00E7226C" w:rsidRDefault="00973B58" w:rsidP="00B740F8">
            <w:pPr>
              <w:rPr>
                <w:color w:val="auto"/>
                <w:sz w:val="22"/>
              </w:rPr>
            </w:pPr>
          </w:p>
        </w:tc>
        <w:tc>
          <w:tcPr>
            <w:tcW w:w="6379" w:type="dxa"/>
          </w:tcPr>
          <w:p w14:paraId="241F0BD9" w14:textId="77777777" w:rsidR="00973B58" w:rsidRPr="00E7226C" w:rsidRDefault="00973B58" w:rsidP="00B740F8">
            <w:pPr>
              <w:rPr>
                <w:color w:val="auto"/>
                <w:sz w:val="22"/>
              </w:rPr>
            </w:pPr>
          </w:p>
        </w:tc>
        <w:tc>
          <w:tcPr>
            <w:tcW w:w="2268" w:type="dxa"/>
          </w:tcPr>
          <w:p w14:paraId="561653EE" w14:textId="77777777" w:rsidR="00973B58" w:rsidRPr="00E7226C" w:rsidRDefault="00973B58" w:rsidP="00B740F8">
            <w:pPr>
              <w:rPr>
                <w:color w:val="auto"/>
                <w:sz w:val="22"/>
              </w:rPr>
            </w:pPr>
          </w:p>
        </w:tc>
      </w:tr>
      <w:tr w:rsidR="00AA2634" w14:paraId="15CEB59A" w14:textId="77777777" w:rsidTr="00B740F8">
        <w:tc>
          <w:tcPr>
            <w:tcW w:w="20946" w:type="dxa"/>
            <w:gridSpan w:val="6"/>
            <w:shd w:val="clear" w:color="auto" w:fill="95B3D7" w:themeFill="accent1" w:themeFillTint="99"/>
          </w:tcPr>
          <w:p w14:paraId="301E4F23" w14:textId="77777777" w:rsidR="00AA2634" w:rsidRDefault="00AA2634" w:rsidP="00B740F8">
            <w:pPr>
              <w:rPr>
                <w:b/>
                <w:color w:val="auto"/>
                <w:sz w:val="24"/>
              </w:rPr>
            </w:pPr>
            <w:r>
              <w:rPr>
                <w:b/>
                <w:color w:val="auto"/>
                <w:sz w:val="24"/>
                <w:szCs w:val="24"/>
              </w:rPr>
              <w:t>WELLBEING</w:t>
            </w:r>
          </w:p>
        </w:tc>
      </w:tr>
      <w:tr w:rsidR="00AA2634" w14:paraId="10C6C797" w14:textId="77777777" w:rsidTr="00B740F8">
        <w:trPr>
          <w:trHeight w:val="256"/>
        </w:trPr>
        <w:tc>
          <w:tcPr>
            <w:tcW w:w="1809" w:type="dxa"/>
            <w:vMerge w:val="restart"/>
            <w:shd w:val="clear" w:color="auto" w:fill="B8CCE4" w:themeFill="accent1" w:themeFillTint="66"/>
          </w:tcPr>
          <w:p w14:paraId="36199E27" w14:textId="77777777" w:rsidR="00AA2634" w:rsidRPr="00164D14" w:rsidRDefault="00AA2634" w:rsidP="00B740F8">
            <w:pPr>
              <w:rPr>
                <w:b/>
                <w:color w:val="auto"/>
                <w:sz w:val="24"/>
                <w:szCs w:val="24"/>
              </w:rPr>
            </w:pPr>
            <w:r>
              <w:rPr>
                <w:b/>
                <w:color w:val="auto"/>
                <w:sz w:val="24"/>
                <w:szCs w:val="24"/>
              </w:rPr>
              <w:t>Actions</w:t>
            </w:r>
            <w:r w:rsidRPr="002E14B7">
              <w:rPr>
                <w:b/>
                <w:color w:val="auto"/>
                <w:sz w:val="24"/>
                <w:szCs w:val="24"/>
              </w:rPr>
              <w:t xml:space="preserve">: </w:t>
            </w:r>
          </w:p>
        </w:tc>
        <w:tc>
          <w:tcPr>
            <w:tcW w:w="9214" w:type="dxa"/>
            <w:gridSpan w:val="2"/>
            <w:shd w:val="clear" w:color="auto" w:fill="B8CCE4" w:themeFill="accent1" w:themeFillTint="66"/>
          </w:tcPr>
          <w:p w14:paraId="0FD50368" w14:textId="77777777" w:rsidR="00AA2634" w:rsidRPr="002E14B7" w:rsidRDefault="00AA2634" w:rsidP="00B740F8">
            <w:pPr>
              <w:jc w:val="center"/>
              <w:rPr>
                <w:color w:val="auto"/>
                <w:sz w:val="24"/>
                <w:szCs w:val="24"/>
              </w:rPr>
            </w:pPr>
            <w:r w:rsidRPr="002E14B7">
              <w:rPr>
                <w:b/>
                <w:color w:val="auto"/>
                <w:sz w:val="24"/>
                <w:szCs w:val="24"/>
              </w:rPr>
              <w:t>6 month progress against success criteria</w:t>
            </w:r>
            <w:r w:rsidR="00881464">
              <w:rPr>
                <w:b/>
                <w:color w:val="auto"/>
                <w:sz w:val="24"/>
                <w:szCs w:val="24"/>
              </w:rPr>
              <w:t xml:space="preserve"> and /or targets</w:t>
            </w:r>
          </w:p>
        </w:tc>
        <w:tc>
          <w:tcPr>
            <w:tcW w:w="7655" w:type="dxa"/>
            <w:gridSpan w:val="2"/>
            <w:shd w:val="clear" w:color="auto" w:fill="B8CCE4" w:themeFill="accent1" w:themeFillTint="66"/>
          </w:tcPr>
          <w:p w14:paraId="79F059F6" w14:textId="77777777" w:rsidR="00AA2634" w:rsidRPr="002E14B7" w:rsidRDefault="00AA2634" w:rsidP="00B740F8">
            <w:pPr>
              <w:jc w:val="center"/>
              <w:rPr>
                <w:b/>
                <w:color w:val="auto"/>
                <w:sz w:val="24"/>
                <w:szCs w:val="24"/>
              </w:rPr>
            </w:pPr>
            <w:r w:rsidRPr="002E14B7">
              <w:rPr>
                <w:b/>
                <w:color w:val="auto"/>
                <w:sz w:val="24"/>
                <w:szCs w:val="24"/>
              </w:rPr>
              <w:t>12 month progress against success criteria</w:t>
            </w:r>
            <w:r w:rsidR="00881464">
              <w:rPr>
                <w:b/>
                <w:color w:val="auto"/>
                <w:sz w:val="24"/>
                <w:szCs w:val="24"/>
              </w:rPr>
              <w:t xml:space="preserve"> and /or targets</w:t>
            </w:r>
          </w:p>
        </w:tc>
        <w:tc>
          <w:tcPr>
            <w:tcW w:w="2268" w:type="dxa"/>
            <w:vMerge w:val="restart"/>
            <w:shd w:val="clear" w:color="auto" w:fill="B8CCE4" w:themeFill="accent1" w:themeFillTint="66"/>
          </w:tcPr>
          <w:p w14:paraId="3592FC2C" w14:textId="77777777" w:rsidR="00227173" w:rsidRPr="00227173" w:rsidRDefault="00227173" w:rsidP="00227173">
            <w:pPr>
              <w:spacing w:after="0" w:line="240" w:lineRule="auto"/>
              <w:rPr>
                <w:b/>
                <w:color w:val="auto"/>
                <w:sz w:val="22"/>
              </w:rPr>
            </w:pPr>
            <w:r w:rsidRPr="00227173">
              <w:rPr>
                <w:b/>
                <w:color w:val="auto"/>
                <w:sz w:val="22"/>
              </w:rPr>
              <w:t xml:space="preserve">Budget   </w:t>
            </w:r>
          </w:p>
          <w:p w14:paraId="62E0F3C8" w14:textId="77777777" w:rsidR="00227173" w:rsidRPr="00227173" w:rsidRDefault="00227173" w:rsidP="00227173">
            <w:pPr>
              <w:spacing w:after="0" w:line="240" w:lineRule="auto"/>
              <w:rPr>
                <w:b/>
                <w:color w:val="auto"/>
                <w:sz w:val="22"/>
              </w:rPr>
            </w:pPr>
            <w:r w:rsidRPr="00227173">
              <w:rPr>
                <w:b/>
                <w:color w:val="auto"/>
                <w:sz w:val="22"/>
              </w:rPr>
              <w:t>Spending to date</w:t>
            </w:r>
          </w:p>
          <w:p w14:paraId="5C6E5BDB" w14:textId="77777777" w:rsidR="00AA2634" w:rsidRPr="002E14B7" w:rsidRDefault="00AA2634" w:rsidP="00B740F8">
            <w:pPr>
              <w:jc w:val="center"/>
              <w:rPr>
                <w:b/>
                <w:color w:val="auto"/>
                <w:sz w:val="24"/>
              </w:rPr>
            </w:pPr>
          </w:p>
        </w:tc>
      </w:tr>
      <w:tr w:rsidR="00AA2634" w14:paraId="3189D43E" w14:textId="77777777" w:rsidTr="00B740F8">
        <w:trPr>
          <w:trHeight w:val="256"/>
        </w:trPr>
        <w:tc>
          <w:tcPr>
            <w:tcW w:w="1809" w:type="dxa"/>
            <w:vMerge/>
            <w:shd w:val="clear" w:color="auto" w:fill="B8CCE4" w:themeFill="accent1" w:themeFillTint="66"/>
          </w:tcPr>
          <w:p w14:paraId="34E395F7" w14:textId="77777777" w:rsidR="00AA2634" w:rsidRDefault="00AA2634" w:rsidP="00B740F8">
            <w:pPr>
              <w:rPr>
                <w:b/>
                <w:color w:val="auto"/>
                <w:sz w:val="24"/>
              </w:rPr>
            </w:pPr>
          </w:p>
        </w:tc>
        <w:tc>
          <w:tcPr>
            <w:tcW w:w="1276" w:type="dxa"/>
            <w:shd w:val="clear" w:color="auto" w:fill="B8CCE4" w:themeFill="accent1" w:themeFillTint="66"/>
          </w:tcPr>
          <w:p w14:paraId="19FD01B8" w14:textId="77777777" w:rsidR="00AA2634" w:rsidRPr="002E14B7" w:rsidRDefault="00AA2634" w:rsidP="00B740F8">
            <w:pPr>
              <w:jc w:val="right"/>
              <w:rPr>
                <w:b/>
                <w:color w:val="auto"/>
                <w:sz w:val="24"/>
              </w:rPr>
            </w:pPr>
            <w:r w:rsidRPr="00027BF9">
              <w:rPr>
                <w:b/>
                <w:noProof/>
                <w:color w:val="auto"/>
                <w:sz w:val="24"/>
                <w:lang w:eastAsia="en-AU"/>
              </w:rPr>
              <mc:AlternateContent>
                <mc:Choice Requires="wps">
                  <w:drawing>
                    <wp:anchor distT="0" distB="0" distL="114300" distR="114300" simplePos="0" relativeHeight="251797504" behindDoc="0" locked="0" layoutInCell="1" allowOverlap="1" wp14:anchorId="629458E3" wp14:editId="7022EEA7">
                      <wp:simplePos x="0" y="0"/>
                      <wp:positionH relativeFrom="column">
                        <wp:posOffset>-3175</wp:posOffset>
                      </wp:positionH>
                      <wp:positionV relativeFrom="paragraph">
                        <wp:posOffset>5715</wp:posOffset>
                      </wp:positionV>
                      <wp:extent cx="58420" cy="55245"/>
                      <wp:effectExtent l="57150" t="19050" r="55880" b="97155"/>
                      <wp:wrapNone/>
                      <wp:docPr id="40" name="Decagon 40"/>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00B050"/>
                              </a:solidFill>
                              <a:ln>
                                <a:solidFill>
                                  <a:srgbClr val="00B050"/>
                                </a:solidFill>
                              </a:ln>
                            </wps:spPr>
                            <wps:style>
                              <a:lnRef idx="1">
                                <a:schemeClr val="accent2"/>
                              </a:lnRef>
                              <a:fillRef idx="3">
                                <a:schemeClr val="accent2"/>
                              </a:fillRef>
                              <a:effectRef idx="2">
                                <a:schemeClr val="accent2"/>
                              </a:effectRef>
                              <a:fontRef idx="minor">
                                <a:schemeClr val="lt1"/>
                              </a:fontRef>
                            </wps:style>
                            <wps:txbx>
                              <w:txbxContent>
                                <w:p w14:paraId="2482E7ED" w14:textId="77777777" w:rsidR="000E134A" w:rsidRDefault="000E134A" w:rsidP="00AA2634">
                                  <w:pPr>
                                    <w:pStyle w:val="Heading2"/>
                                  </w:pPr>
                                  <w:r>
                                    <w:t>2016 Annual Implementation Plans</w:t>
                                  </w:r>
                                  <w:r>
                                    <w:tab/>
                                  </w:r>
                                </w:p>
                                <w:p w14:paraId="4D0826B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CC14BF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E8BF94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082A4A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AE6FB9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A4FF302"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B64E9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98A211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324873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870D6D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9686C9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61B2178"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49DFC40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9DB1B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BEE4E0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033E8D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2783D7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11466B0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5C3A76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FB004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585A19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295363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14C8D7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0DC6A7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02EC823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64B3F0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4FBEF13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B381EB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2FE857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952977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089B8C0" w14:textId="77777777" w:rsidR="000E134A" w:rsidRDefault="000E134A" w:rsidP="00AA2634">
                                  <w:pPr>
                                    <w:pStyle w:val="Heading2"/>
                                  </w:pPr>
                                  <w:r>
                                    <w:t>2016 Annual Implementation Plans</w:t>
                                  </w:r>
                                  <w:r>
                                    <w:tab/>
                                  </w:r>
                                </w:p>
                                <w:p w14:paraId="4E8175A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78AF0E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8482C4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449C4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3D7644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92ED263"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D6E0B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CF9E1F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95F05C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85045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C19D0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BB2A29C"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F151EE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2807A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A7EDD8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005865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4EFFB2F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1C96F8B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5DFCE8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6022D7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6D026B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A6A616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E283A6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854ACC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37411D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6DD925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D43EBA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1B4033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1EB380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37D069F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17DD5EA"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40" o:spid="_x0000_s1038" style="position:absolute;left:0;text-align:left;margin-left:-.25pt;margin-top:.45pt;width:4.6pt;height:4.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" adj="-11796480,,5400" path="m,27623l5579,10551,20184,,38236,,52841,10551r5579,17072l52841,44694,38236,55245r-18052,l5579,44694,,27623xe" fillcolor="#00b050" strokecolor="#00b050">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2482E7ED" w14:textId="77777777" w:rsidR="000E134A" w:rsidRDefault="000E134A" w:rsidP="00AA2634">
                            <w:pPr>
                              <w:pStyle w:val="Heading2"/>
                            </w:pPr>
                            <w:r>
                              <w:t>2016 Annual Implementation Plans</w:t>
                            </w:r>
                            <w:r>
                              <w:tab/>
                            </w:r>
                          </w:p>
                          <w:p w14:paraId="4D0826B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CC14BF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E8BF94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082A4A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AE6FB9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A4FF302"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B64E9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98A211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324873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870D6D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9686C9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61B2178"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49DFC40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9DB1B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BEE4E0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033E8D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2783D7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11466B0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5C3A76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FB004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585A19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295363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14C8D7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0DC6A7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02EC823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64B3F0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4FBEF13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B381EB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2FE857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952977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089B8C0" w14:textId="77777777" w:rsidR="000E134A" w:rsidRDefault="000E134A" w:rsidP="00AA2634">
                            <w:pPr>
                              <w:pStyle w:val="Heading2"/>
                            </w:pPr>
                            <w:r>
                              <w:t>2016 Annual Implementation Plans</w:t>
                            </w:r>
                            <w:r>
                              <w:tab/>
                            </w:r>
                          </w:p>
                          <w:p w14:paraId="4E8175A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78AF0E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8482C4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449C4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3D7644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92ED263"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D6E0B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CF9E1F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95F05C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85045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C19D0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BB2A29C"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F151EE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2807A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A7EDD8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005865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4EFFB2F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1C96F8B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5DFCE8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6022D7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6D026B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A6A616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E283A6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854ACC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37411D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6DD925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D43EBA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1B4033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1EB380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37D069F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17DD5EA" w14:textId="77777777" w:rsidR="000E134A" w:rsidRDefault="000E134A" w:rsidP="00AA2634">
                            <w:pPr>
                              <w:jc w:val="center"/>
                            </w:pPr>
                          </w:p>
                        </w:txbxContent>
                      </v:textbox>
                    </v:shape>
                  </w:pict>
                </mc:Fallback>
              </mc:AlternateContent>
            </w:r>
            <w:r w:rsidRPr="00027BF9">
              <w:rPr>
                <w:b/>
                <w:noProof/>
                <w:color w:val="auto"/>
                <w:sz w:val="24"/>
                <w:lang w:eastAsia="en-AU"/>
              </w:rPr>
              <mc:AlternateContent>
                <mc:Choice Requires="wps">
                  <w:drawing>
                    <wp:anchor distT="0" distB="0" distL="114300" distR="114300" simplePos="0" relativeHeight="251796480" behindDoc="0" locked="0" layoutInCell="1" allowOverlap="1" wp14:anchorId="072A75FB" wp14:editId="02FCD4A9">
                      <wp:simplePos x="0" y="0"/>
                      <wp:positionH relativeFrom="column">
                        <wp:posOffset>-2540</wp:posOffset>
                      </wp:positionH>
                      <wp:positionV relativeFrom="paragraph">
                        <wp:posOffset>100965</wp:posOffset>
                      </wp:positionV>
                      <wp:extent cx="58420" cy="55245"/>
                      <wp:effectExtent l="57150" t="19050" r="55880" b="97155"/>
                      <wp:wrapNone/>
                      <wp:docPr id="41" name="Decagon 41"/>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FF00"/>
                              </a:solidFill>
                              <a:ln>
                                <a:solidFill>
                                  <a:srgbClr val="FFFF00"/>
                                </a:solidFill>
                              </a:ln>
                            </wps:spPr>
                            <wps:style>
                              <a:lnRef idx="1">
                                <a:schemeClr val="accent2"/>
                              </a:lnRef>
                              <a:fillRef idx="3">
                                <a:schemeClr val="accent2"/>
                              </a:fillRef>
                              <a:effectRef idx="2">
                                <a:schemeClr val="accent2"/>
                              </a:effectRef>
                              <a:fontRef idx="minor">
                                <a:schemeClr val="lt1"/>
                              </a:fontRef>
                            </wps:style>
                            <wps:txbx>
                              <w:txbxContent>
                                <w:p w14:paraId="661C4CF7" w14:textId="77777777" w:rsidR="000E134A" w:rsidRDefault="000E134A" w:rsidP="00AA2634">
                                  <w:pPr>
                                    <w:pStyle w:val="Heading2"/>
                                  </w:pPr>
                                  <w:r>
                                    <w:t>2016 Annual Implementation Plans</w:t>
                                  </w:r>
                                  <w:r>
                                    <w:tab/>
                                  </w:r>
                                </w:p>
                                <w:p w14:paraId="66C19C0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C8BEC3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EF2103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EBCF2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764C8B9"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0754AA1"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68D0E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1A4AE8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5C736C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FF4E4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C6BF34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461A6C3"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147863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BD52E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0DF26B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BDD049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905BA9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016646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C5AE6B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651181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6169DD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CB2BD9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0210ED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F425F9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059DA7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21F641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4950BF0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9BD00C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2D3A39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C37B4C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01EA608" w14:textId="77777777" w:rsidR="000E134A" w:rsidRDefault="000E134A" w:rsidP="00AA2634">
                                  <w:pPr>
                                    <w:pStyle w:val="Heading2"/>
                                  </w:pPr>
                                  <w:r>
                                    <w:t>2016 Annual Implementation Plans</w:t>
                                  </w:r>
                                  <w:r>
                                    <w:tab/>
                                  </w:r>
                                </w:p>
                                <w:p w14:paraId="62D4712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B059C6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14D7D2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0ADD40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4C6E5F5"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D70C90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AB13B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508ECF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277D84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47119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C4320F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655852B"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9E294BE"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C1C8A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1F9E8C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B64350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E52DE0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B3845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E08DFD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580DA01"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8CD855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F80A9A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5FA3A9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BA6D6E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A8E1A6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896CE4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C739DB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A75F98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AF2828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486C18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0BAFFE8"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41" o:spid="_x0000_s1039" style="position:absolute;left:0;text-align:left;margin-left:-.2pt;margin-top:7.95pt;width:4.6pt;height: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" adj="-11796480,,5400" path="m,27623l5579,10551,20184,,38236,,52841,10551r5579,17072l52841,44694,38236,55245r-18052,l5579,44694,,27623xe" fillcolor="yellow" strokecolor="yellow">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661C4CF7" w14:textId="77777777" w:rsidR="000E134A" w:rsidRDefault="000E134A" w:rsidP="00AA2634">
                            <w:pPr>
                              <w:pStyle w:val="Heading2"/>
                            </w:pPr>
                            <w:r>
                              <w:t>2016 Annual Implementation Plans</w:t>
                            </w:r>
                            <w:r>
                              <w:tab/>
                            </w:r>
                          </w:p>
                          <w:p w14:paraId="66C19C0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C8BEC3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EF2103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EBCF2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764C8B9"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0754AA1"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68D0E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1A4AE8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5C736C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FF4E41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C6BF34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461A6C3"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147863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BD52E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0DF26B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BDD049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905BA9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016646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C5AE6B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651181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6169DD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CB2BD9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0210ED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F425F9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059DA7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21F641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4950BF0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9BD00C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2D3A39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C37B4C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01EA608" w14:textId="77777777" w:rsidR="000E134A" w:rsidRDefault="000E134A" w:rsidP="00AA2634">
                            <w:pPr>
                              <w:pStyle w:val="Heading2"/>
                            </w:pPr>
                            <w:r>
                              <w:t>2016 Annual Implementation Plans</w:t>
                            </w:r>
                            <w:r>
                              <w:tab/>
                            </w:r>
                          </w:p>
                          <w:p w14:paraId="62D4712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B059C6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14D7D2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0ADD40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4C6E5F5"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D70C90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AB13B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508ECF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277D84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47119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C4320F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655852B"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9E294BE"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C1C8A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1F9E8C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B64350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E52DE0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B3845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E08DFD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580DA01"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8CD855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F80A9A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5FA3A9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BA6D6E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A8E1A6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896CE4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C739DB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A75F98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AF2828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486C18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0BAFFE8" w14:textId="77777777" w:rsidR="000E134A" w:rsidRDefault="000E134A" w:rsidP="00AA2634">
                            <w:pPr>
                              <w:jc w:val="center"/>
                            </w:pPr>
                          </w:p>
                        </w:txbxContent>
                      </v:textbox>
                    </v:shape>
                  </w:pict>
                </mc:Fallback>
              </mc:AlternateContent>
            </w:r>
            <w:r w:rsidRPr="00027BF9">
              <w:rPr>
                <w:b/>
                <w:noProof/>
                <w:color w:val="auto"/>
                <w:sz w:val="24"/>
                <w:lang w:eastAsia="en-AU"/>
              </w:rPr>
              <mc:AlternateContent>
                <mc:Choice Requires="wps">
                  <w:drawing>
                    <wp:anchor distT="0" distB="0" distL="114300" distR="114300" simplePos="0" relativeHeight="251798528" behindDoc="0" locked="0" layoutInCell="1" allowOverlap="1" wp14:anchorId="38770CE5" wp14:editId="4A367B32">
                      <wp:simplePos x="0" y="0"/>
                      <wp:positionH relativeFrom="column">
                        <wp:posOffset>-2540</wp:posOffset>
                      </wp:positionH>
                      <wp:positionV relativeFrom="paragraph">
                        <wp:posOffset>217170</wp:posOffset>
                      </wp:positionV>
                      <wp:extent cx="58420" cy="55245"/>
                      <wp:effectExtent l="57150" t="19050" r="55880" b="97155"/>
                      <wp:wrapNone/>
                      <wp:docPr id="42" name="Decagon 42"/>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txbx>
                              <w:txbxContent>
                                <w:p w14:paraId="0CCAAC40" w14:textId="77777777" w:rsidR="000E134A" w:rsidRDefault="000E134A" w:rsidP="00AA2634">
                                  <w:pPr>
                                    <w:pStyle w:val="Heading2"/>
                                  </w:pPr>
                                  <w:r>
                                    <w:t>2016 Annual Implementation Plans</w:t>
                                  </w:r>
                                  <w:r>
                                    <w:tab/>
                                  </w:r>
                                </w:p>
                                <w:p w14:paraId="563ECDC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268D31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A76C8A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316318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9FBE04B"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ED8773C"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1F91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1AC1EE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32B5F7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87901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AF6E23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C5020B5"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19038E5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3BE192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533519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CCEFD2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BD2AA7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D9C478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7CAD0C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AB8C64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2F719BF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478AE2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14BE68E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7CA87F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FCEA46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585306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19E890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9FABDF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3555A1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C6EA74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C1551F2" w14:textId="77777777" w:rsidR="000E134A" w:rsidRDefault="000E134A" w:rsidP="00AA2634">
                                  <w:pPr>
                                    <w:pStyle w:val="Heading2"/>
                                  </w:pPr>
                                  <w:r>
                                    <w:t>2016 Annual Implementation Plans</w:t>
                                  </w:r>
                                  <w:r>
                                    <w:tab/>
                                  </w:r>
                                </w:p>
                                <w:p w14:paraId="68F59F5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1EF5C3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6B1BB5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09B04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B6CE122"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B0597BE"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56DBA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619CF9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73CE01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5E3539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D8D53A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1CF03AF"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DCD3E7F"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F2FD3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D0AD6A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DA3FE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6D25C6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FA9D7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CA22C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A575E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71AC9C7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5FA58C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02D30F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0BD8AE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286280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FB9FD7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D3D9A2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F5038A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39AB1D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0A4738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FF091EE"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42" o:spid="_x0000_s1040" style="position:absolute;left:0;text-align:left;margin-left:-.2pt;margin-top:17.1pt;width:4.6pt;height:4.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" adj="-11796480,,5400" path="m,27623l5579,10551,20184,,38236,,52841,10551r5579,17072l52841,44694,38236,55245r-18052,l5579,44694,,27623xe" fillcolor="red" strokecolor="red">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0CCAAC40" w14:textId="77777777" w:rsidR="000E134A" w:rsidRDefault="000E134A" w:rsidP="00AA2634">
                            <w:pPr>
                              <w:pStyle w:val="Heading2"/>
                            </w:pPr>
                            <w:r>
                              <w:t>2016 Annual Implementation Plans</w:t>
                            </w:r>
                            <w:r>
                              <w:tab/>
                            </w:r>
                          </w:p>
                          <w:p w14:paraId="563ECDC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268D31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A76C8A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316318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9FBE04B"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ED8773C"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1F91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1AC1EE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32B5F7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87901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AF6E23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C5020B5"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19038E5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3BE192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533519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CCEFD2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5BD2AA7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D9C478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7CAD0C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AB8C64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2F719BF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478AE2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14BE68E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7CA87F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FCEA46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585306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19E890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9FABDF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3555A1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C6EA74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C1551F2" w14:textId="77777777" w:rsidR="000E134A" w:rsidRDefault="000E134A" w:rsidP="00AA2634">
                            <w:pPr>
                              <w:pStyle w:val="Heading2"/>
                            </w:pPr>
                            <w:r>
                              <w:t>2016 Annual Implementation Plans</w:t>
                            </w:r>
                            <w:r>
                              <w:tab/>
                            </w:r>
                          </w:p>
                          <w:p w14:paraId="68F59F5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1EF5C3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6B1BB5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09B04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2B6CE122"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B0597BE"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656DBA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619CF9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73CE01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5E3539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D8D53A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1CF03AF"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DCD3E7F"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F2FD3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D0AD6A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DA3FE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6D25C6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FA9D7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CA22C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A575E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71AC9C7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5FA58C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02D30F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10BD8AE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286280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FB9FD7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D3D9A2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F5038A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39AB1D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0A4738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FF091EE" w14:textId="77777777" w:rsidR="000E134A" w:rsidRDefault="000E134A" w:rsidP="00AA2634">
                            <w:pPr>
                              <w:jc w:val="center"/>
                            </w:pPr>
                          </w:p>
                        </w:txbxContent>
                      </v:textbox>
                    </v:shape>
                  </w:pict>
                </mc:Fallback>
              </mc:AlternateContent>
            </w:r>
            <w:r>
              <w:rPr>
                <w:b/>
                <w:color w:val="auto"/>
                <w:sz w:val="24"/>
              </w:rPr>
              <w:t>Status</w:t>
            </w:r>
          </w:p>
        </w:tc>
        <w:tc>
          <w:tcPr>
            <w:tcW w:w="7938" w:type="dxa"/>
            <w:shd w:val="clear" w:color="auto" w:fill="B8CCE4" w:themeFill="accent1" w:themeFillTint="66"/>
          </w:tcPr>
          <w:p w14:paraId="1A37B348" w14:textId="77777777" w:rsidR="00AA2634" w:rsidRPr="002E14B7" w:rsidRDefault="00AA2634" w:rsidP="00B740F8">
            <w:pPr>
              <w:jc w:val="center"/>
              <w:rPr>
                <w:b/>
                <w:color w:val="auto"/>
                <w:sz w:val="24"/>
              </w:rPr>
            </w:pPr>
            <w:r>
              <w:rPr>
                <w:b/>
                <w:color w:val="auto"/>
                <w:sz w:val="24"/>
              </w:rPr>
              <w:t>Evidence</w:t>
            </w:r>
          </w:p>
        </w:tc>
        <w:tc>
          <w:tcPr>
            <w:tcW w:w="1276" w:type="dxa"/>
            <w:shd w:val="clear" w:color="auto" w:fill="B8CCE4" w:themeFill="accent1" w:themeFillTint="66"/>
          </w:tcPr>
          <w:p w14:paraId="65E596EA" w14:textId="77777777" w:rsidR="00AA2634" w:rsidRPr="002E14B7" w:rsidRDefault="00AA2634" w:rsidP="00B740F8">
            <w:pPr>
              <w:jc w:val="right"/>
              <w:rPr>
                <w:b/>
                <w:color w:val="auto"/>
                <w:sz w:val="24"/>
              </w:rPr>
            </w:pPr>
            <w:r w:rsidRPr="0071280A">
              <w:rPr>
                <w:b/>
                <w:noProof/>
                <w:color w:val="auto"/>
                <w:sz w:val="24"/>
                <w:lang w:eastAsia="en-AU"/>
              </w:rPr>
              <mc:AlternateContent>
                <mc:Choice Requires="wps">
                  <w:drawing>
                    <wp:anchor distT="0" distB="0" distL="114300" distR="114300" simplePos="0" relativeHeight="251801600" behindDoc="0" locked="0" layoutInCell="1" allowOverlap="1" wp14:anchorId="2720FB04" wp14:editId="374A97BA">
                      <wp:simplePos x="0" y="0"/>
                      <wp:positionH relativeFrom="column">
                        <wp:posOffset>8890</wp:posOffset>
                      </wp:positionH>
                      <wp:positionV relativeFrom="paragraph">
                        <wp:posOffset>217170</wp:posOffset>
                      </wp:positionV>
                      <wp:extent cx="58420" cy="55245"/>
                      <wp:effectExtent l="57150" t="19050" r="55880" b="97155"/>
                      <wp:wrapNone/>
                      <wp:docPr id="49" name="Decagon 49"/>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txbx>
                              <w:txbxContent>
                                <w:p w14:paraId="2A6AD4B3" w14:textId="77777777" w:rsidR="000E134A" w:rsidRDefault="000E134A" w:rsidP="00AA2634">
                                  <w:pPr>
                                    <w:pStyle w:val="Heading2"/>
                                  </w:pPr>
                                  <w:r>
                                    <w:t>2016 Annual Implementation Plans</w:t>
                                  </w:r>
                                  <w:r>
                                    <w:tab/>
                                  </w:r>
                                </w:p>
                                <w:p w14:paraId="5F6EAB1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3A6B04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CC5779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EDA9A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E8A0052"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6F3B3E8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1669B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36EE21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FE50E6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FA0064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6850A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4EBA1CB"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EAA8AE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F8012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91CBDE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EAD71D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EF6720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624C0F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F4E362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67F8BD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B0BF2B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46A28C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7ABF24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A7B45C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631641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FD8F2E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0EABAF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813811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F4CA78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AC39AD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D1912AA" w14:textId="77777777" w:rsidR="000E134A" w:rsidRDefault="000E134A" w:rsidP="00AA2634">
                                  <w:pPr>
                                    <w:pStyle w:val="Heading2"/>
                                  </w:pPr>
                                  <w:r>
                                    <w:t>2016 Annual Implementation Plans</w:t>
                                  </w:r>
                                  <w:r>
                                    <w:tab/>
                                  </w:r>
                                </w:p>
                                <w:p w14:paraId="65EDB95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6BEBC6D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F384BE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D3C62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DC57586"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B3A78E2"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59106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0A801A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8537A8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17C53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7AF8A7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45ECF8B"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144CCDB5"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3CF40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9A7980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80BD2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EE5753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257DC7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0DC412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CBD399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FB2271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093418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C44ADA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1C6DDE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53C830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D7C34C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102ADA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ECDED2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D102EE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0E3910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53ECBC6"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49" o:spid="_x0000_s1041" style="position:absolute;left:0;text-align:left;margin-left:.7pt;margin-top:17.1pt;width:4.6pt;height:4.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" adj="-11796480,,5400" path="m,27623l5579,10551,20184,,38236,,52841,10551r5579,17072l52841,44694,38236,55245r-18052,l5579,44694,,27623xe" fillcolor="red" strokecolor="red">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2A6AD4B3" w14:textId="77777777" w:rsidR="000E134A" w:rsidRDefault="000E134A" w:rsidP="00AA2634">
                            <w:pPr>
                              <w:pStyle w:val="Heading2"/>
                            </w:pPr>
                            <w:r>
                              <w:t>2016 Annual Implementation Plans</w:t>
                            </w:r>
                            <w:r>
                              <w:tab/>
                            </w:r>
                          </w:p>
                          <w:p w14:paraId="5F6EAB1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3A6B04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CC5779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EDA9A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E8A0052"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6F3B3E8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1669B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36EE21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FE50E6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FA0064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6850A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4EBA1CB"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EAA8AE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F8012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91CBDE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EAD71D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0EF6720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624C0F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F4E362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67F8BD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B0BF2B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46A28C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7ABF24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A7B45C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631641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FD8F2E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0EABAF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813811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F4CA78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AC39AD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D1912AA" w14:textId="77777777" w:rsidR="000E134A" w:rsidRDefault="000E134A" w:rsidP="00AA2634">
                            <w:pPr>
                              <w:pStyle w:val="Heading2"/>
                            </w:pPr>
                            <w:r>
                              <w:t>2016 Annual Implementation Plans</w:t>
                            </w:r>
                            <w:r>
                              <w:tab/>
                            </w:r>
                          </w:p>
                          <w:p w14:paraId="65EDB95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6BEBC6D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F384BE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D3C62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DC57586"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B3A78E2"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59106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0A801A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8537A8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17C53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7AF8A7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45ECF8B"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144CCDB5"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03CF40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9A7980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80BD2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EE5753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257DC7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0DC412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CBD399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FB2271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093418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C44ADA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1C6DDE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53C830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D7C34C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102ADA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ECDED2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D102EE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0E3910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53ECBC6" w14:textId="77777777" w:rsidR="000E134A" w:rsidRDefault="000E134A" w:rsidP="00AA2634">
                            <w:pPr>
                              <w:jc w:val="center"/>
                            </w:pPr>
                          </w:p>
                        </w:txbxContent>
                      </v:textbox>
                    </v:shape>
                  </w:pict>
                </mc:Fallback>
              </mc:AlternateContent>
            </w:r>
            <w:r w:rsidRPr="0071280A">
              <w:rPr>
                <w:b/>
                <w:noProof/>
                <w:color w:val="auto"/>
                <w:sz w:val="24"/>
                <w:lang w:eastAsia="en-AU"/>
              </w:rPr>
              <mc:AlternateContent>
                <mc:Choice Requires="wps">
                  <w:drawing>
                    <wp:anchor distT="0" distB="0" distL="114300" distR="114300" simplePos="0" relativeHeight="251800576" behindDoc="0" locked="0" layoutInCell="1" allowOverlap="1" wp14:anchorId="43AB9B27" wp14:editId="296C062E">
                      <wp:simplePos x="0" y="0"/>
                      <wp:positionH relativeFrom="column">
                        <wp:posOffset>8255</wp:posOffset>
                      </wp:positionH>
                      <wp:positionV relativeFrom="paragraph">
                        <wp:posOffset>5715</wp:posOffset>
                      </wp:positionV>
                      <wp:extent cx="58420" cy="55245"/>
                      <wp:effectExtent l="57150" t="19050" r="55880" b="97155"/>
                      <wp:wrapNone/>
                      <wp:docPr id="50" name="Decagon 50"/>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00B050"/>
                              </a:solidFill>
                              <a:ln>
                                <a:solidFill>
                                  <a:srgbClr val="00B050"/>
                                </a:solidFill>
                              </a:ln>
                            </wps:spPr>
                            <wps:style>
                              <a:lnRef idx="1">
                                <a:schemeClr val="accent2"/>
                              </a:lnRef>
                              <a:fillRef idx="3">
                                <a:schemeClr val="accent2"/>
                              </a:fillRef>
                              <a:effectRef idx="2">
                                <a:schemeClr val="accent2"/>
                              </a:effectRef>
                              <a:fontRef idx="minor">
                                <a:schemeClr val="lt1"/>
                              </a:fontRef>
                            </wps:style>
                            <wps:txbx>
                              <w:txbxContent>
                                <w:p w14:paraId="07EEB219" w14:textId="77777777" w:rsidR="000E134A" w:rsidRDefault="000E134A" w:rsidP="00AA2634">
                                  <w:pPr>
                                    <w:pStyle w:val="Heading2"/>
                                  </w:pPr>
                                  <w:r>
                                    <w:t>2016 Annual Implementation Plans</w:t>
                                  </w:r>
                                  <w:r>
                                    <w:tab/>
                                  </w:r>
                                </w:p>
                                <w:p w14:paraId="6B33105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106E0B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FE7200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7081F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0C55138"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CC97131"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F27BF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DBA8BE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8960AC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DEBA6A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2EEF60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4604387"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C0B709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DEF44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4642A6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1BCA3C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CE4507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2AEDA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F1D7B0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906531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90D83F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68CF7E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590FD40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F44F7D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3E4C5E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A88FDB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47B3F2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732D94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54C5E99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79ED7D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3CB1D5C" w14:textId="77777777" w:rsidR="000E134A" w:rsidRDefault="000E134A" w:rsidP="00AA2634">
                                  <w:pPr>
                                    <w:pStyle w:val="Heading2"/>
                                  </w:pPr>
                                  <w:r>
                                    <w:t>2016 Annual Implementation Plans</w:t>
                                  </w:r>
                                  <w:r>
                                    <w:tab/>
                                  </w:r>
                                </w:p>
                                <w:p w14:paraId="12322C7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9E177A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9B7022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000CEB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CDA6185"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0DBEC81"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E52E1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ABD0B4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16582A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AFE918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CA5FF3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73DF8F8"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F84F6D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9D0F6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3212EA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B076AE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69CD62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BC9A7C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090662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EAADC1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2378C8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8164F0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AE2F71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02F147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1931CA0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620B82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046685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81CE0B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46E4A40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C76073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700E024"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50" o:spid="_x0000_s1042" style="position:absolute;left:0;text-align:left;margin-left:.65pt;margin-top:.45pt;width:4.6pt;height:4.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" adj="-11796480,,5400" path="m,27623l5579,10551,20184,,38236,,52841,10551r5579,17072l52841,44694,38236,55245r-18052,l5579,44694,,27623xe" fillcolor="#00b050" strokecolor="#00b050">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07EEB219" w14:textId="77777777" w:rsidR="000E134A" w:rsidRDefault="000E134A" w:rsidP="00AA2634">
                            <w:pPr>
                              <w:pStyle w:val="Heading2"/>
                            </w:pPr>
                            <w:r>
                              <w:t>2016 Annual Implementation Plans</w:t>
                            </w:r>
                            <w:r>
                              <w:tab/>
                            </w:r>
                          </w:p>
                          <w:p w14:paraId="6B33105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106E0B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FE7200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7081FD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0C55138"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CC97131"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F27BF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DBA8BE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8960AC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DEBA6A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2EEF600"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4604387"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C0B709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DEF44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4642A6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1BCA3C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CE4507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2AEDA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F1D7B0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906531B"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90D83F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68CF7E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590FD40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F44F7D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3E4C5E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A88FDB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47B3F2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732D94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54C5E99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79ED7D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3CB1D5C" w14:textId="77777777" w:rsidR="000E134A" w:rsidRDefault="000E134A" w:rsidP="00AA2634">
                            <w:pPr>
                              <w:pStyle w:val="Heading2"/>
                            </w:pPr>
                            <w:r>
                              <w:t>2016 Annual Implementation Plans</w:t>
                            </w:r>
                            <w:r>
                              <w:tab/>
                            </w:r>
                          </w:p>
                          <w:p w14:paraId="12322C7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9E177A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9B7022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000CEBC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CDA6185"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0DBEC81"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E52E1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ABD0B4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16582A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AFE918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CA5FF3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73DF8F8"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F84F6D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9D0F6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3212EA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B076AE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69CD62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BC9A7C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090662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EAADC1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2378C8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8164F0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AE2F71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02F147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1931CA0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620B82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046685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81CE0B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46E4A40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C76073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700E024" w14:textId="77777777" w:rsidR="000E134A" w:rsidRDefault="000E134A" w:rsidP="00AA2634">
                            <w:pPr>
                              <w:jc w:val="center"/>
                            </w:pPr>
                          </w:p>
                        </w:txbxContent>
                      </v:textbox>
                    </v:shape>
                  </w:pict>
                </mc:Fallback>
              </mc:AlternateContent>
            </w:r>
            <w:r w:rsidRPr="0071280A">
              <w:rPr>
                <w:b/>
                <w:noProof/>
                <w:color w:val="auto"/>
                <w:sz w:val="24"/>
                <w:lang w:eastAsia="en-AU"/>
              </w:rPr>
              <mc:AlternateContent>
                <mc:Choice Requires="wps">
                  <w:drawing>
                    <wp:anchor distT="0" distB="0" distL="114300" distR="114300" simplePos="0" relativeHeight="251799552" behindDoc="0" locked="0" layoutInCell="1" allowOverlap="1" wp14:anchorId="3035D27A" wp14:editId="1BD85BE7">
                      <wp:simplePos x="0" y="0"/>
                      <wp:positionH relativeFrom="column">
                        <wp:posOffset>8890</wp:posOffset>
                      </wp:positionH>
                      <wp:positionV relativeFrom="paragraph">
                        <wp:posOffset>100965</wp:posOffset>
                      </wp:positionV>
                      <wp:extent cx="58420" cy="55245"/>
                      <wp:effectExtent l="57150" t="19050" r="55880" b="97155"/>
                      <wp:wrapNone/>
                      <wp:docPr id="51" name="Decagon 51"/>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FF00"/>
                              </a:solidFill>
                              <a:ln>
                                <a:solidFill>
                                  <a:srgbClr val="FFFF00"/>
                                </a:solidFill>
                              </a:ln>
                            </wps:spPr>
                            <wps:style>
                              <a:lnRef idx="1">
                                <a:schemeClr val="accent2"/>
                              </a:lnRef>
                              <a:fillRef idx="3">
                                <a:schemeClr val="accent2"/>
                              </a:fillRef>
                              <a:effectRef idx="2">
                                <a:schemeClr val="accent2"/>
                              </a:effectRef>
                              <a:fontRef idx="minor">
                                <a:schemeClr val="lt1"/>
                              </a:fontRef>
                            </wps:style>
                            <wps:txbx>
                              <w:txbxContent>
                                <w:p w14:paraId="4B482CB7" w14:textId="77777777" w:rsidR="000E134A" w:rsidRDefault="000E134A" w:rsidP="00AA2634">
                                  <w:pPr>
                                    <w:pStyle w:val="Heading2"/>
                                  </w:pPr>
                                  <w:r>
                                    <w:t>2016 Annual Implementation Plans</w:t>
                                  </w:r>
                                  <w:r>
                                    <w:tab/>
                                  </w:r>
                                </w:p>
                                <w:p w14:paraId="2AE8446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B9591D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408BE3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800E4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E755CE0"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778FFF9"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A5266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546068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A751FD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3F8F1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62B557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77B7B33"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731FE6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18F1E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065383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62B1F4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F5CAE1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707C9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A99359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2A9615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0C27D7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055218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CF4920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D923FA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E9FC25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1EFDFB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4A676F3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D21653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535EF7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12F758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4BC8DB8" w14:textId="77777777" w:rsidR="000E134A" w:rsidRDefault="000E134A" w:rsidP="00AA2634">
                                  <w:pPr>
                                    <w:pStyle w:val="Heading2"/>
                                  </w:pPr>
                                  <w:r>
                                    <w:t>2016 Annual Implementation Plans</w:t>
                                  </w:r>
                                  <w:r>
                                    <w:tab/>
                                  </w:r>
                                </w:p>
                                <w:p w14:paraId="20957EE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2310AB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E75CF1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40C0D8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8956534"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6584998"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40B1F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D70E96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FB73F7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2D4B8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9C2BA2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E6D0EC3"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8DC3471"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A086E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5B9E45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77926D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DD39BB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A4A181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080397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22A429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78BE84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D5ABA2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CA4DD4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BCB09D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746989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A59886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7D2377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6A7F4C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4674B7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9C6084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D37E6DB"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51" o:spid="_x0000_s1043" style="position:absolute;left:0;text-align:left;margin-left:.7pt;margin-top:7.95pt;width:4.6pt;height:4.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" adj="-11796480,,5400" path="m,27623l5579,10551,20184,,38236,,52841,10551r5579,17072l52841,44694,38236,55245r-18052,l5579,44694,,27623xe" fillcolor="yellow" strokecolor="yellow">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4B482CB7" w14:textId="77777777" w:rsidR="000E134A" w:rsidRDefault="000E134A" w:rsidP="00AA2634">
                            <w:pPr>
                              <w:pStyle w:val="Heading2"/>
                            </w:pPr>
                            <w:r>
                              <w:t>2016 Annual Implementation Plans</w:t>
                            </w:r>
                            <w:r>
                              <w:tab/>
                            </w:r>
                          </w:p>
                          <w:p w14:paraId="2AE8446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B9591D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408BE3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800E4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E755CE0"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778FFF9"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A5266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5460686"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A751FD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3F8F1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62B557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77B7B33"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731FE6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18F1E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065383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62B1F4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F5CAE1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707C9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A99359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2A9615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0C27D7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055218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CF4920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D923FA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E9FC25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1EFDFB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4A676F3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D21653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535EF7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12F758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4BC8DB8" w14:textId="77777777" w:rsidR="000E134A" w:rsidRDefault="000E134A" w:rsidP="00AA2634">
                            <w:pPr>
                              <w:pStyle w:val="Heading2"/>
                            </w:pPr>
                            <w:r>
                              <w:t>2016 Annual Implementation Plans</w:t>
                            </w:r>
                            <w:r>
                              <w:tab/>
                            </w:r>
                          </w:p>
                          <w:p w14:paraId="20957EE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2310AB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E75CF1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40C0D8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8956534"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36584998"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40B1F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D70E96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FB73F7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62D4B8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9C2BA2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E6D0EC3"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8DC3471"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A086E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5B9E45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77926D6"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DD39BB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A4A181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080397E"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22A429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78BE84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D5ABA2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CA4DD4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BCB09D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746989C"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A59886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7D2377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6A7F4C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04674B7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9C6084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D37E6DB" w14:textId="77777777" w:rsidR="000E134A" w:rsidRDefault="000E134A" w:rsidP="00AA2634">
                            <w:pPr>
                              <w:jc w:val="center"/>
                            </w:pPr>
                          </w:p>
                        </w:txbxContent>
                      </v:textbox>
                    </v:shape>
                  </w:pict>
                </mc:Fallback>
              </mc:AlternateContent>
            </w:r>
            <w:r>
              <w:rPr>
                <w:b/>
                <w:color w:val="auto"/>
                <w:sz w:val="24"/>
              </w:rPr>
              <w:t>Status</w:t>
            </w:r>
          </w:p>
        </w:tc>
        <w:tc>
          <w:tcPr>
            <w:tcW w:w="6379" w:type="dxa"/>
            <w:shd w:val="clear" w:color="auto" w:fill="B8CCE4" w:themeFill="accent1" w:themeFillTint="66"/>
          </w:tcPr>
          <w:p w14:paraId="33DB6CF8" w14:textId="77777777" w:rsidR="00AA2634" w:rsidRPr="002E14B7" w:rsidRDefault="00AA2634" w:rsidP="00B740F8">
            <w:pPr>
              <w:jc w:val="center"/>
              <w:rPr>
                <w:b/>
                <w:color w:val="auto"/>
                <w:sz w:val="24"/>
              </w:rPr>
            </w:pPr>
            <w:r>
              <w:rPr>
                <w:b/>
                <w:color w:val="auto"/>
                <w:sz w:val="24"/>
              </w:rPr>
              <w:t>Evidence</w:t>
            </w:r>
          </w:p>
        </w:tc>
        <w:tc>
          <w:tcPr>
            <w:tcW w:w="2268" w:type="dxa"/>
            <w:vMerge/>
            <w:shd w:val="clear" w:color="auto" w:fill="B8CCE4" w:themeFill="accent1" w:themeFillTint="66"/>
          </w:tcPr>
          <w:p w14:paraId="03F03765" w14:textId="77777777" w:rsidR="00AA2634" w:rsidRDefault="00AA2634" w:rsidP="00B740F8">
            <w:pPr>
              <w:jc w:val="center"/>
              <w:rPr>
                <w:b/>
                <w:color w:val="auto"/>
                <w:sz w:val="24"/>
              </w:rPr>
            </w:pPr>
          </w:p>
        </w:tc>
      </w:tr>
      <w:tr w:rsidR="00973B58" w:rsidRPr="00E7226C" w14:paraId="6FCD4CC7" w14:textId="77777777" w:rsidTr="00B740F8">
        <w:tc>
          <w:tcPr>
            <w:tcW w:w="1809" w:type="dxa"/>
          </w:tcPr>
          <w:p w14:paraId="0FA00AFE" w14:textId="77777777" w:rsidR="00973B58" w:rsidRPr="00EA625B" w:rsidRDefault="00973B58" w:rsidP="00B740F8">
            <w:pPr>
              <w:rPr>
                <w:b/>
                <w:color w:val="auto"/>
                <w:sz w:val="22"/>
              </w:rPr>
            </w:pPr>
          </w:p>
        </w:tc>
        <w:tc>
          <w:tcPr>
            <w:tcW w:w="1276" w:type="dxa"/>
          </w:tcPr>
          <w:p w14:paraId="09D27C28" w14:textId="77777777" w:rsidR="00973B58" w:rsidRPr="00E7226C" w:rsidRDefault="00973B58" w:rsidP="00B740F8">
            <w:pPr>
              <w:rPr>
                <w:color w:val="auto"/>
                <w:sz w:val="22"/>
              </w:rPr>
            </w:pPr>
          </w:p>
        </w:tc>
        <w:tc>
          <w:tcPr>
            <w:tcW w:w="7938" w:type="dxa"/>
          </w:tcPr>
          <w:p w14:paraId="6AF1C1C0" w14:textId="77777777" w:rsidR="00973B58" w:rsidRPr="00E7226C" w:rsidRDefault="00973B58" w:rsidP="00B740F8">
            <w:pPr>
              <w:rPr>
                <w:color w:val="auto"/>
                <w:sz w:val="22"/>
              </w:rPr>
            </w:pPr>
          </w:p>
        </w:tc>
        <w:tc>
          <w:tcPr>
            <w:tcW w:w="1276" w:type="dxa"/>
          </w:tcPr>
          <w:p w14:paraId="57A2DDEE" w14:textId="77777777" w:rsidR="00973B58" w:rsidRPr="00E7226C" w:rsidRDefault="00973B58" w:rsidP="00B740F8">
            <w:pPr>
              <w:rPr>
                <w:color w:val="auto"/>
                <w:sz w:val="22"/>
              </w:rPr>
            </w:pPr>
          </w:p>
        </w:tc>
        <w:tc>
          <w:tcPr>
            <w:tcW w:w="6379" w:type="dxa"/>
          </w:tcPr>
          <w:p w14:paraId="1E28E4FB" w14:textId="77777777" w:rsidR="00973B58" w:rsidRPr="00E7226C" w:rsidRDefault="00973B58" w:rsidP="00B740F8">
            <w:pPr>
              <w:rPr>
                <w:color w:val="auto"/>
                <w:sz w:val="22"/>
              </w:rPr>
            </w:pPr>
          </w:p>
        </w:tc>
        <w:tc>
          <w:tcPr>
            <w:tcW w:w="2268" w:type="dxa"/>
          </w:tcPr>
          <w:p w14:paraId="21E52BC8" w14:textId="77777777" w:rsidR="00973B58" w:rsidRPr="00E7226C" w:rsidRDefault="00973B58" w:rsidP="00B740F8">
            <w:pPr>
              <w:rPr>
                <w:color w:val="auto"/>
                <w:sz w:val="22"/>
              </w:rPr>
            </w:pPr>
          </w:p>
        </w:tc>
      </w:tr>
      <w:tr w:rsidR="00973B58" w:rsidRPr="00E7226C" w14:paraId="564FB181" w14:textId="77777777" w:rsidTr="00B740F8">
        <w:tc>
          <w:tcPr>
            <w:tcW w:w="1809" w:type="dxa"/>
          </w:tcPr>
          <w:p w14:paraId="3207662E" w14:textId="77777777" w:rsidR="00973B58" w:rsidRPr="00EA625B" w:rsidRDefault="00973B58" w:rsidP="00B740F8">
            <w:pPr>
              <w:rPr>
                <w:b/>
                <w:color w:val="auto"/>
                <w:sz w:val="22"/>
              </w:rPr>
            </w:pPr>
          </w:p>
        </w:tc>
        <w:tc>
          <w:tcPr>
            <w:tcW w:w="1276" w:type="dxa"/>
          </w:tcPr>
          <w:p w14:paraId="60E7BE29" w14:textId="77777777" w:rsidR="00973B58" w:rsidRPr="00E7226C" w:rsidRDefault="00973B58" w:rsidP="00B740F8">
            <w:pPr>
              <w:rPr>
                <w:color w:val="auto"/>
                <w:sz w:val="22"/>
              </w:rPr>
            </w:pPr>
          </w:p>
        </w:tc>
        <w:tc>
          <w:tcPr>
            <w:tcW w:w="7938" w:type="dxa"/>
          </w:tcPr>
          <w:p w14:paraId="357727BA" w14:textId="77777777" w:rsidR="00973B58" w:rsidRPr="00E7226C" w:rsidRDefault="00973B58" w:rsidP="00B740F8">
            <w:pPr>
              <w:rPr>
                <w:color w:val="auto"/>
                <w:sz w:val="22"/>
              </w:rPr>
            </w:pPr>
          </w:p>
        </w:tc>
        <w:tc>
          <w:tcPr>
            <w:tcW w:w="1276" w:type="dxa"/>
          </w:tcPr>
          <w:p w14:paraId="373BD593" w14:textId="77777777" w:rsidR="00973B58" w:rsidRPr="00E7226C" w:rsidRDefault="00973B58" w:rsidP="00B740F8">
            <w:pPr>
              <w:rPr>
                <w:color w:val="auto"/>
                <w:sz w:val="22"/>
              </w:rPr>
            </w:pPr>
          </w:p>
        </w:tc>
        <w:tc>
          <w:tcPr>
            <w:tcW w:w="6379" w:type="dxa"/>
          </w:tcPr>
          <w:p w14:paraId="0D7D3B6D" w14:textId="77777777" w:rsidR="00973B58" w:rsidRPr="00E7226C" w:rsidRDefault="00973B58" w:rsidP="00B740F8">
            <w:pPr>
              <w:rPr>
                <w:color w:val="auto"/>
                <w:sz w:val="22"/>
              </w:rPr>
            </w:pPr>
          </w:p>
        </w:tc>
        <w:tc>
          <w:tcPr>
            <w:tcW w:w="2268" w:type="dxa"/>
          </w:tcPr>
          <w:p w14:paraId="185D81F7" w14:textId="77777777" w:rsidR="00973B58" w:rsidRPr="00E7226C" w:rsidRDefault="00973B58" w:rsidP="00B740F8">
            <w:pPr>
              <w:rPr>
                <w:color w:val="auto"/>
                <w:sz w:val="22"/>
              </w:rPr>
            </w:pPr>
          </w:p>
        </w:tc>
      </w:tr>
      <w:tr w:rsidR="00973B58" w:rsidRPr="00E7226C" w14:paraId="39A4CDB0" w14:textId="77777777" w:rsidTr="00B740F8">
        <w:tc>
          <w:tcPr>
            <w:tcW w:w="1809" w:type="dxa"/>
          </w:tcPr>
          <w:p w14:paraId="4A59745C" w14:textId="77777777" w:rsidR="00973B58" w:rsidRPr="00EA625B" w:rsidRDefault="00973B58" w:rsidP="00B740F8">
            <w:pPr>
              <w:rPr>
                <w:b/>
                <w:color w:val="auto"/>
                <w:sz w:val="22"/>
              </w:rPr>
            </w:pPr>
          </w:p>
        </w:tc>
        <w:tc>
          <w:tcPr>
            <w:tcW w:w="1276" w:type="dxa"/>
          </w:tcPr>
          <w:p w14:paraId="64D1C6BC" w14:textId="77777777" w:rsidR="00973B58" w:rsidRPr="00E7226C" w:rsidRDefault="00973B58" w:rsidP="00B740F8">
            <w:pPr>
              <w:rPr>
                <w:color w:val="auto"/>
                <w:sz w:val="22"/>
              </w:rPr>
            </w:pPr>
          </w:p>
        </w:tc>
        <w:tc>
          <w:tcPr>
            <w:tcW w:w="7938" w:type="dxa"/>
          </w:tcPr>
          <w:p w14:paraId="5EC207EA" w14:textId="77777777" w:rsidR="00973B58" w:rsidRPr="00E7226C" w:rsidRDefault="00973B58" w:rsidP="00B740F8">
            <w:pPr>
              <w:rPr>
                <w:color w:val="auto"/>
                <w:sz w:val="22"/>
              </w:rPr>
            </w:pPr>
          </w:p>
        </w:tc>
        <w:tc>
          <w:tcPr>
            <w:tcW w:w="1276" w:type="dxa"/>
          </w:tcPr>
          <w:p w14:paraId="54B6923E" w14:textId="77777777" w:rsidR="00973B58" w:rsidRPr="00E7226C" w:rsidRDefault="00973B58" w:rsidP="00B740F8">
            <w:pPr>
              <w:rPr>
                <w:color w:val="auto"/>
                <w:sz w:val="22"/>
              </w:rPr>
            </w:pPr>
          </w:p>
        </w:tc>
        <w:tc>
          <w:tcPr>
            <w:tcW w:w="6379" w:type="dxa"/>
          </w:tcPr>
          <w:p w14:paraId="7B15467C" w14:textId="77777777" w:rsidR="00973B58" w:rsidRPr="00E7226C" w:rsidRDefault="00973B58" w:rsidP="00B740F8">
            <w:pPr>
              <w:rPr>
                <w:color w:val="auto"/>
                <w:sz w:val="22"/>
              </w:rPr>
            </w:pPr>
          </w:p>
        </w:tc>
        <w:tc>
          <w:tcPr>
            <w:tcW w:w="2268" w:type="dxa"/>
          </w:tcPr>
          <w:p w14:paraId="7A3E0DD0" w14:textId="77777777" w:rsidR="00973B58" w:rsidRPr="00E7226C" w:rsidRDefault="00973B58" w:rsidP="00B740F8">
            <w:pPr>
              <w:rPr>
                <w:color w:val="auto"/>
                <w:sz w:val="22"/>
              </w:rPr>
            </w:pPr>
          </w:p>
        </w:tc>
      </w:tr>
      <w:tr w:rsidR="00973B58" w:rsidRPr="00E7226C" w14:paraId="4C159956" w14:textId="77777777" w:rsidTr="00B740F8">
        <w:tc>
          <w:tcPr>
            <w:tcW w:w="1809" w:type="dxa"/>
          </w:tcPr>
          <w:p w14:paraId="0273ACC9" w14:textId="77777777" w:rsidR="00973B58" w:rsidRPr="00EA625B" w:rsidRDefault="00973B58" w:rsidP="00B740F8">
            <w:pPr>
              <w:rPr>
                <w:b/>
                <w:color w:val="auto"/>
                <w:sz w:val="22"/>
              </w:rPr>
            </w:pPr>
          </w:p>
        </w:tc>
        <w:tc>
          <w:tcPr>
            <w:tcW w:w="1276" w:type="dxa"/>
          </w:tcPr>
          <w:p w14:paraId="2AB85850" w14:textId="77777777" w:rsidR="00973B58" w:rsidRPr="00E7226C" w:rsidRDefault="00973B58" w:rsidP="00B740F8">
            <w:pPr>
              <w:rPr>
                <w:color w:val="auto"/>
                <w:sz w:val="22"/>
              </w:rPr>
            </w:pPr>
          </w:p>
        </w:tc>
        <w:tc>
          <w:tcPr>
            <w:tcW w:w="7938" w:type="dxa"/>
          </w:tcPr>
          <w:p w14:paraId="7D20BEDE" w14:textId="77777777" w:rsidR="00973B58" w:rsidRPr="00E7226C" w:rsidRDefault="00973B58" w:rsidP="00B740F8">
            <w:pPr>
              <w:rPr>
                <w:color w:val="auto"/>
                <w:sz w:val="22"/>
              </w:rPr>
            </w:pPr>
          </w:p>
        </w:tc>
        <w:tc>
          <w:tcPr>
            <w:tcW w:w="1276" w:type="dxa"/>
          </w:tcPr>
          <w:p w14:paraId="6C473844" w14:textId="77777777" w:rsidR="00973B58" w:rsidRPr="00E7226C" w:rsidRDefault="00973B58" w:rsidP="00B740F8">
            <w:pPr>
              <w:rPr>
                <w:color w:val="auto"/>
                <w:sz w:val="22"/>
              </w:rPr>
            </w:pPr>
          </w:p>
        </w:tc>
        <w:tc>
          <w:tcPr>
            <w:tcW w:w="6379" w:type="dxa"/>
          </w:tcPr>
          <w:p w14:paraId="03467F05" w14:textId="77777777" w:rsidR="00973B58" w:rsidRPr="00E7226C" w:rsidRDefault="00973B58" w:rsidP="00B740F8">
            <w:pPr>
              <w:rPr>
                <w:color w:val="auto"/>
                <w:sz w:val="22"/>
              </w:rPr>
            </w:pPr>
          </w:p>
        </w:tc>
        <w:tc>
          <w:tcPr>
            <w:tcW w:w="2268" w:type="dxa"/>
          </w:tcPr>
          <w:p w14:paraId="42838F19" w14:textId="77777777" w:rsidR="00973B58" w:rsidRPr="00E7226C" w:rsidRDefault="00973B58" w:rsidP="00B740F8">
            <w:pPr>
              <w:rPr>
                <w:color w:val="auto"/>
                <w:sz w:val="22"/>
              </w:rPr>
            </w:pPr>
          </w:p>
        </w:tc>
      </w:tr>
      <w:tr w:rsidR="00AA2634" w14:paraId="1ACF27E6" w14:textId="77777777" w:rsidTr="00B740F8">
        <w:tc>
          <w:tcPr>
            <w:tcW w:w="20946" w:type="dxa"/>
            <w:gridSpan w:val="6"/>
            <w:shd w:val="clear" w:color="auto" w:fill="95B3D7" w:themeFill="accent1" w:themeFillTint="99"/>
          </w:tcPr>
          <w:p w14:paraId="73A84E42" w14:textId="77777777" w:rsidR="00AA2634" w:rsidRDefault="00AA2634" w:rsidP="00B740F8">
            <w:pPr>
              <w:rPr>
                <w:b/>
                <w:color w:val="auto"/>
                <w:sz w:val="24"/>
              </w:rPr>
            </w:pPr>
            <w:r>
              <w:rPr>
                <w:b/>
                <w:color w:val="auto"/>
                <w:sz w:val="24"/>
                <w:szCs w:val="24"/>
              </w:rPr>
              <w:t>PRODUCTIVITY</w:t>
            </w:r>
          </w:p>
        </w:tc>
      </w:tr>
      <w:tr w:rsidR="00AA2634" w14:paraId="65081418" w14:textId="77777777" w:rsidTr="00B740F8">
        <w:trPr>
          <w:trHeight w:val="256"/>
        </w:trPr>
        <w:tc>
          <w:tcPr>
            <w:tcW w:w="1809" w:type="dxa"/>
            <w:vMerge w:val="restart"/>
            <w:shd w:val="clear" w:color="auto" w:fill="B8CCE4" w:themeFill="accent1" w:themeFillTint="66"/>
          </w:tcPr>
          <w:p w14:paraId="183A6804" w14:textId="77777777" w:rsidR="00AA2634" w:rsidRPr="00164D14" w:rsidRDefault="00AA2634" w:rsidP="00B740F8">
            <w:pPr>
              <w:rPr>
                <w:b/>
                <w:color w:val="auto"/>
                <w:sz w:val="24"/>
                <w:szCs w:val="24"/>
              </w:rPr>
            </w:pPr>
            <w:r>
              <w:rPr>
                <w:b/>
                <w:color w:val="auto"/>
                <w:sz w:val="24"/>
                <w:szCs w:val="24"/>
              </w:rPr>
              <w:t>Actions</w:t>
            </w:r>
            <w:r w:rsidRPr="002E14B7">
              <w:rPr>
                <w:b/>
                <w:color w:val="auto"/>
                <w:sz w:val="24"/>
                <w:szCs w:val="24"/>
              </w:rPr>
              <w:t xml:space="preserve">: </w:t>
            </w:r>
          </w:p>
        </w:tc>
        <w:tc>
          <w:tcPr>
            <w:tcW w:w="9214" w:type="dxa"/>
            <w:gridSpan w:val="2"/>
            <w:shd w:val="clear" w:color="auto" w:fill="B8CCE4" w:themeFill="accent1" w:themeFillTint="66"/>
          </w:tcPr>
          <w:p w14:paraId="13B5238B" w14:textId="77777777" w:rsidR="00AA2634" w:rsidRPr="002E14B7" w:rsidRDefault="00AA2634" w:rsidP="00B740F8">
            <w:pPr>
              <w:jc w:val="center"/>
              <w:rPr>
                <w:color w:val="auto"/>
                <w:sz w:val="24"/>
                <w:szCs w:val="24"/>
              </w:rPr>
            </w:pPr>
            <w:r w:rsidRPr="002E14B7">
              <w:rPr>
                <w:b/>
                <w:color w:val="auto"/>
                <w:sz w:val="24"/>
                <w:szCs w:val="24"/>
              </w:rPr>
              <w:t>6 month progress against success criteria</w:t>
            </w:r>
            <w:r w:rsidR="00881464">
              <w:rPr>
                <w:b/>
                <w:color w:val="auto"/>
                <w:sz w:val="24"/>
                <w:szCs w:val="24"/>
              </w:rPr>
              <w:t xml:space="preserve"> and /or targets</w:t>
            </w:r>
          </w:p>
        </w:tc>
        <w:tc>
          <w:tcPr>
            <w:tcW w:w="7655" w:type="dxa"/>
            <w:gridSpan w:val="2"/>
            <w:shd w:val="clear" w:color="auto" w:fill="B8CCE4" w:themeFill="accent1" w:themeFillTint="66"/>
          </w:tcPr>
          <w:p w14:paraId="272146EB" w14:textId="77777777" w:rsidR="00AA2634" w:rsidRPr="002E14B7" w:rsidRDefault="00AA2634" w:rsidP="00B740F8">
            <w:pPr>
              <w:jc w:val="center"/>
              <w:rPr>
                <w:b/>
                <w:color w:val="auto"/>
                <w:sz w:val="24"/>
                <w:szCs w:val="24"/>
              </w:rPr>
            </w:pPr>
            <w:r w:rsidRPr="002E14B7">
              <w:rPr>
                <w:b/>
                <w:color w:val="auto"/>
                <w:sz w:val="24"/>
                <w:szCs w:val="24"/>
              </w:rPr>
              <w:t>12 month progress against success criteria</w:t>
            </w:r>
            <w:r w:rsidR="00881464">
              <w:rPr>
                <w:b/>
                <w:color w:val="auto"/>
                <w:sz w:val="24"/>
                <w:szCs w:val="24"/>
              </w:rPr>
              <w:t xml:space="preserve"> and /or targets</w:t>
            </w:r>
          </w:p>
        </w:tc>
        <w:tc>
          <w:tcPr>
            <w:tcW w:w="2268" w:type="dxa"/>
            <w:vMerge w:val="restart"/>
            <w:shd w:val="clear" w:color="auto" w:fill="B8CCE4" w:themeFill="accent1" w:themeFillTint="66"/>
          </w:tcPr>
          <w:p w14:paraId="6AF52AA7" w14:textId="77777777" w:rsidR="00227173" w:rsidRPr="00227173" w:rsidRDefault="00227173" w:rsidP="00227173">
            <w:pPr>
              <w:spacing w:after="0" w:line="240" w:lineRule="auto"/>
              <w:rPr>
                <w:b/>
                <w:color w:val="auto"/>
                <w:sz w:val="22"/>
              </w:rPr>
            </w:pPr>
            <w:r w:rsidRPr="00227173">
              <w:rPr>
                <w:b/>
                <w:color w:val="auto"/>
                <w:sz w:val="22"/>
              </w:rPr>
              <w:t xml:space="preserve">Budget   </w:t>
            </w:r>
          </w:p>
          <w:p w14:paraId="5A723131" w14:textId="77777777" w:rsidR="00227173" w:rsidRPr="00227173" w:rsidRDefault="00227173" w:rsidP="00227173">
            <w:pPr>
              <w:spacing w:after="0" w:line="240" w:lineRule="auto"/>
              <w:rPr>
                <w:b/>
                <w:color w:val="auto"/>
                <w:sz w:val="22"/>
              </w:rPr>
            </w:pPr>
            <w:r w:rsidRPr="00227173">
              <w:rPr>
                <w:b/>
                <w:color w:val="auto"/>
                <w:sz w:val="22"/>
              </w:rPr>
              <w:t>Spending to date</w:t>
            </w:r>
          </w:p>
          <w:p w14:paraId="03DA33F6" w14:textId="77777777" w:rsidR="00AA2634" w:rsidRPr="002E14B7" w:rsidRDefault="00AA2634" w:rsidP="00B740F8">
            <w:pPr>
              <w:jc w:val="center"/>
              <w:rPr>
                <w:b/>
                <w:color w:val="auto"/>
                <w:sz w:val="24"/>
              </w:rPr>
            </w:pPr>
          </w:p>
        </w:tc>
      </w:tr>
      <w:tr w:rsidR="00AA2634" w14:paraId="726A3237" w14:textId="77777777" w:rsidTr="00B740F8">
        <w:trPr>
          <w:trHeight w:val="256"/>
        </w:trPr>
        <w:tc>
          <w:tcPr>
            <w:tcW w:w="1809" w:type="dxa"/>
            <w:vMerge/>
            <w:shd w:val="clear" w:color="auto" w:fill="B8CCE4" w:themeFill="accent1" w:themeFillTint="66"/>
          </w:tcPr>
          <w:p w14:paraId="01F7D19C" w14:textId="77777777" w:rsidR="00AA2634" w:rsidRDefault="00AA2634" w:rsidP="00B740F8">
            <w:pPr>
              <w:rPr>
                <w:b/>
                <w:color w:val="auto"/>
                <w:sz w:val="24"/>
              </w:rPr>
            </w:pPr>
          </w:p>
        </w:tc>
        <w:tc>
          <w:tcPr>
            <w:tcW w:w="1276" w:type="dxa"/>
            <w:shd w:val="clear" w:color="auto" w:fill="B8CCE4" w:themeFill="accent1" w:themeFillTint="66"/>
          </w:tcPr>
          <w:p w14:paraId="1B310EF0" w14:textId="77777777" w:rsidR="00AA2634" w:rsidRPr="002E14B7" w:rsidRDefault="00AA2634" w:rsidP="00B740F8">
            <w:pPr>
              <w:jc w:val="right"/>
              <w:rPr>
                <w:b/>
                <w:color w:val="auto"/>
                <w:sz w:val="24"/>
              </w:rPr>
            </w:pPr>
            <w:r w:rsidRPr="00027BF9">
              <w:rPr>
                <w:b/>
                <w:noProof/>
                <w:color w:val="auto"/>
                <w:sz w:val="24"/>
                <w:lang w:eastAsia="en-AU"/>
              </w:rPr>
              <mc:AlternateContent>
                <mc:Choice Requires="wps">
                  <w:drawing>
                    <wp:anchor distT="0" distB="0" distL="114300" distR="114300" simplePos="0" relativeHeight="251804672" behindDoc="0" locked="0" layoutInCell="1" allowOverlap="1" wp14:anchorId="564A6EA1" wp14:editId="0082FBCC">
                      <wp:simplePos x="0" y="0"/>
                      <wp:positionH relativeFrom="column">
                        <wp:posOffset>-3175</wp:posOffset>
                      </wp:positionH>
                      <wp:positionV relativeFrom="paragraph">
                        <wp:posOffset>5715</wp:posOffset>
                      </wp:positionV>
                      <wp:extent cx="58420" cy="55245"/>
                      <wp:effectExtent l="57150" t="19050" r="55880" b="97155"/>
                      <wp:wrapNone/>
                      <wp:docPr id="52" name="Decagon 52"/>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00B050"/>
                              </a:solidFill>
                              <a:ln>
                                <a:solidFill>
                                  <a:srgbClr val="00B050"/>
                                </a:solidFill>
                              </a:ln>
                            </wps:spPr>
                            <wps:style>
                              <a:lnRef idx="1">
                                <a:schemeClr val="accent2"/>
                              </a:lnRef>
                              <a:fillRef idx="3">
                                <a:schemeClr val="accent2"/>
                              </a:fillRef>
                              <a:effectRef idx="2">
                                <a:schemeClr val="accent2"/>
                              </a:effectRef>
                              <a:fontRef idx="minor">
                                <a:schemeClr val="lt1"/>
                              </a:fontRef>
                            </wps:style>
                            <wps:txbx>
                              <w:txbxContent>
                                <w:p w14:paraId="7E9F1410" w14:textId="77777777" w:rsidR="000E134A" w:rsidRDefault="000E134A" w:rsidP="00AA2634">
                                  <w:pPr>
                                    <w:pStyle w:val="Heading2"/>
                                  </w:pPr>
                                  <w:r>
                                    <w:t>2016 Annual Implementation Plans</w:t>
                                  </w:r>
                                  <w:r>
                                    <w:tab/>
                                  </w:r>
                                </w:p>
                                <w:p w14:paraId="37D1B0A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274019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376ECE4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50905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0EC8FBA"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E52AECE"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2EC3B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62BACD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491A82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54A263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BA90B3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F203371"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16256A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CF6E0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4DDD50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D431D4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2C7FB0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6807C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618834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5714C1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A41712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B9F08C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F21E20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1E86DB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CC71E5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DE4B7C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A6BB0B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0066A79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D37CFD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12CC38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D569752" w14:textId="77777777" w:rsidR="000E134A" w:rsidRDefault="000E134A" w:rsidP="00AA2634">
                                  <w:pPr>
                                    <w:pStyle w:val="Heading2"/>
                                  </w:pPr>
                                  <w:r>
                                    <w:t>2016 Annual Implementation Plans</w:t>
                                  </w:r>
                                  <w:r>
                                    <w:tab/>
                                  </w:r>
                                </w:p>
                                <w:p w14:paraId="4DF7E6E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A61012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367636F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6BE12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026AC7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6B3472C"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FCA31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4E0C50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DF29EF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253D08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AE6EE8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859A0AF"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1764C2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569A5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472AD0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E646F9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4E198E0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025CC36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0F5E09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3B503B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BBFFFC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FC4878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19132A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A50B88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05C43C6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44D428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2FF425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059FD32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5F743BB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92385F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2D72E32"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52" o:spid="_x0000_s1044" style="position:absolute;left:0;text-align:left;margin-left:-.25pt;margin-top:.45pt;width:4.6pt;height:4.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" adj="-11796480,,5400" path="m,27623l5579,10551,20184,,38236,,52841,10551r5579,17072l52841,44694,38236,55245r-18052,l5579,44694,,27623xe" fillcolor="#00b050" strokecolor="#00b050">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7E9F1410" w14:textId="77777777" w:rsidR="000E134A" w:rsidRDefault="000E134A" w:rsidP="00AA2634">
                            <w:pPr>
                              <w:pStyle w:val="Heading2"/>
                            </w:pPr>
                            <w:r>
                              <w:t>2016 Annual Implementation Plans</w:t>
                            </w:r>
                            <w:r>
                              <w:tab/>
                            </w:r>
                          </w:p>
                          <w:p w14:paraId="37D1B0A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0274019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376ECE4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450905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0EC8FBA"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E52AECE"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2EC3B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62BACD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491A82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54A263D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BA90B3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F203371"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16256A3"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1CF6E0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4DDD50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D431D4C"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2C7FB0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6807C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618834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5714C1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A41712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B9F08C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F21E20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51E86DB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5CC71E5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DE4B7C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A6BB0B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0066A796"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D37CFD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12CC38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D569752" w14:textId="77777777" w:rsidR="000E134A" w:rsidRDefault="000E134A" w:rsidP="00AA2634">
                            <w:pPr>
                              <w:pStyle w:val="Heading2"/>
                            </w:pPr>
                            <w:r>
                              <w:t>2016 Annual Implementation Plans</w:t>
                            </w:r>
                            <w:r>
                              <w:tab/>
                            </w:r>
                          </w:p>
                          <w:p w14:paraId="4DF7E6E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3A61012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367636F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76BE12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026AC7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6B3472C"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FCA31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4E0C501"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DF29EF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253D08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AE6EE8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859A0AF"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51764C24"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4569A5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472AD0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E646F9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4E198E0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025CC36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0F5E09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3B503B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BBFFFC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FC4878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19132A5"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A50B88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05C43C6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44D428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32FF425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059FD32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5F743BB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092385F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2D72E32" w14:textId="77777777" w:rsidR="000E134A" w:rsidRDefault="000E134A" w:rsidP="00AA2634">
                            <w:pPr>
                              <w:jc w:val="center"/>
                            </w:pPr>
                          </w:p>
                        </w:txbxContent>
                      </v:textbox>
                    </v:shape>
                  </w:pict>
                </mc:Fallback>
              </mc:AlternateContent>
            </w:r>
            <w:r w:rsidRPr="00027BF9">
              <w:rPr>
                <w:b/>
                <w:noProof/>
                <w:color w:val="auto"/>
                <w:sz w:val="24"/>
                <w:lang w:eastAsia="en-AU"/>
              </w:rPr>
              <mc:AlternateContent>
                <mc:Choice Requires="wps">
                  <w:drawing>
                    <wp:anchor distT="0" distB="0" distL="114300" distR="114300" simplePos="0" relativeHeight="251803648" behindDoc="0" locked="0" layoutInCell="1" allowOverlap="1" wp14:anchorId="3C026467" wp14:editId="42D28C1A">
                      <wp:simplePos x="0" y="0"/>
                      <wp:positionH relativeFrom="column">
                        <wp:posOffset>-2540</wp:posOffset>
                      </wp:positionH>
                      <wp:positionV relativeFrom="paragraph">
                        <wp:posOffset>100965</wp:posOffset>
                      </wp:positionV>
                      <wp:extent cx="58420" cy="55245"/>
                      <wp:effectExtent l="57150" t="19050" r="55880" b="97155"/>
                      <wp:wrapNone/>
                      <wp:docPr id="53" name="Decagon 53"/>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FF00"/>
                              </a:solidFill>
                              <a:ln>
                                <a:solidFill>
                                  <a:srgbClr val="FFFF00"/>
                                </a:solidFill>
                              </a:ln>
                            </wps:spPr>
                            <wps:style>
                              <a:lnRef idx="1">
                                <a:schemeClr val="accent2"/>
                              </a:lnRef>
                              <a:fillRef idx="3">
                                <a:schemeClr val="accent2"/>
                              </a:fillRef>
                              <a:effectRef idx="2">
                                <a:schemeClr val="accent2"/>
                              </a:effectRef>
                              <a:fontRef idx="minor">
                                <a:schemeClr val="lt1"/>
                              </a:fontRef>
                            </wps:style>
                            <wps:txbx>
                              <w:txbxContent>
                                <w:p w14:paraId="0FB7D60E" w14:textId="77777777" w:rsidR="000E134A" w:rsidRDefault="000E134A" w:rsidP="00AA2634">
                                  <w:pPr>
                                    <w:pStyle w:val="Heading2"/>
                                  </w:pPr>
                                  <w:r>
                                    <w:t>2016 Annual Implementation Plans</w:t>
                                  </w:r>
                                  <w:r>
                                    <w:tab/>
                                  </w:r>
                                </w:p>
                                <w:p w14:paraId="1A9BA37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FD9DD0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401FBA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B9BC1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B1F73BC"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0A7ACC5"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1B506D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151C39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C93DB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76AB75D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793B64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8C50A26"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A2348C5"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7D3D6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AD5D0B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7B4DB1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046D13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477510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4CF882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8A81D42"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06B800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71AB51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6A2814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345A08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012B8BC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E9DD7A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0867591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FD1C5E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DA24D7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682B58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F7BF4EF" w14:textId="77777777" w:rsidR="000E134A" w:rsidRDefault="000E134A" w:rsidP="00AA2634">
                                  <w:pPr>
                                    <w:pStyle w:val="Heading2"/>
                                  </w:pPr>
                                  <w:r>
                                    <w:t>2016 Annual Implementation Plans</w:t>
                                  </w:r>
                                  <w:r>
                                    <w:tab/>
                                  </w:r>
                                </w:p>
                                <w:p w14:paraId="7170415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A86F87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6F631D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14D184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DE1D0E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6B180DAD"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D3A92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4E58BA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52A924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EE4FF9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B04916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94B8DC3"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28A4E2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DB6BD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22F14F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343DC9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D7146D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76E6C3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68568B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70EA22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23A0B2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7CA2E6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2632CD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1BB0A0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F7C2F3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A2C433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F1CA1C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8780E1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0C243C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7B0046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6A704EC"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53" o:spid="_x0000_s1045" style="position:absolute;left:0;text-align:left;margin-left:-.2pt;margin-top:7.95pt;width:4.6pt;height:4.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" adj="-11796480,,5400" path="m,27623l5579,10551,20184,,38236,,52841,10551r5579,17072l52841,44694,38236,55245r-18052,l5579,44694,,27623xe" fillcolor="yellow" strokecolor="yellow">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0FB7D60E" w14:textId="77777777" w:rsidR="000E134A" w:rsidRDefault="000E134A" w:rsidP="00AA2634">
                            <w:pPr>
                              <w:pStyle w:val="Heading2"/>
                            </w:pPr>
                            <w:r>
                              <w:t>2016 Annual Implementation Plans</w:t>
                            </w:r>
                            <w:r>
                              <w:tab/>
                            </w:r>
                          </w:p>
                          <w:p w14:paraId="1A9BA37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FD9DD0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4401FBA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B9BC1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1B1F73BC"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20A7ACC5"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1B506D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151C39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C93DB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76AB75D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793B649"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8C50A26"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A2348C5"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7D3D6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AD5D0B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7B4DB1D"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046D13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4477510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4CF882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8A81D42"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06B800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71AB51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6A2814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345A08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012B8BC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7E9DD7A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0867591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7FD1C5E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DA24D7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682B58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F7BF4EF" w14:textId="77777777" w:rsidR="000E134A" w:rsidRDefault="000E134A" w:rsidP="00AA2634">
                            <w:pPr>
                              <w:pStyle w:val="Heading2"/>
                            </w:pPr>
                            <w:r>
                              <w:t>2016 Annual Implementation Plans</w:t>
                            </w:r>
                            <w:r>
                              <w:tab/>
                            </w:r>
                          </w:p>
                          <w:p w14:paraId="7170415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A86F87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6F631D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14D184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DE1D0E7"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6B180DAD"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D3A92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4E58BA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52A924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EE4FF9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B04916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94B8DC3"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28A4E26"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DB6BD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22F14F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343DC9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D7146D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276E6C3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68568B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70EA22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23A0B2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7CA2E6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2632CD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1BB0A0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F7C2F3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A2C433F"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F1CA1C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8780E1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20C243C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7B0046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6A704EC" w14:textId="77777777" w:rsidR="000E134A" w:rsidRDefault="000E134A" w:rsidP="00AA2634">
                            <w:pPr>
                              <w:jc w:val="center"/>
                            </w:pPr>
                          </w:p>
                        </w:txbxContent>
                      </v:textbox>
                    </v:shape>
                  </w:pict>
                </mc:Fallback>
              </mc:AlternateContent>
            </w:r>
            <w:r w:rsidRPr="00027BF9">
              <w:rPr>
                <w:b/>
                <w:noProof/>
                <w:color w:val="auto"/>
                <w:sz w:val="24"/>
                <w:lang w:eastAsia="en-AU"/>
              </w:rPr>
              <mc:AlternateContent>
                <mc:Choice Requires="wps">
                  <w:drawing>
                    <wp:anchor distT="0" distB="0" distL="114300" distR="114300" simplePos="0" relativeHeight="251805696" behindDoc="0" locked="0" layoutInCell="1" allowOverlap="1" wp14:anchorId="225587BB" wp14:editId="4644D2F2">
                      <wp:simplePos x="0" y="0"/>
                      <wp:positionH relativeFrom="column">
                        <wp:posOffset>-2540</wp:posOffset>
                      </wp:positionH>
                      <wp:positionV relativeFrom="paragraph">
                        <wp:posOffset>217170</wp:posOffset>
                      </wp:positionV>
                      <wp:extent cx="58420" cy="55245"/>
                      <wp:effectExtent l="57150" t="19050" r="55880" b="97155"/>
                      <wp:wrapNone/>
                      <wp:docPr id="54" name="Decagon 54"/>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txbx>
                              <w:txbxContent>
                                <w:p w14:paraId="31BCB391" w14:textId="77777777" w:rsidR="000E134A" w:rsidRDefault="000E134A" w:rsidP="00AA2634">
                                  <w:pPr>
                                    <w:pStyle w:val="Heading2"/>
                                  </w:pPr>
                                  <w:r>
                                    <w:t>2016 Annual Implementation Plans</w:t>
                                  </w:r>
                                  <w:r>
                                    <w:tab/>
                                  </w:r>
                                </w:p>
                                <w:p w14:paraId="2F41849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F88503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B7988F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7104EB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0888734"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0B7D26C"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7C487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7A9191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33D02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717D84C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986DAA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58012EA"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D625C5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AC5A1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75C3E1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8C6797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12F330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D738B4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ACFE06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E042E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4B4250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DFE24E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19DAD98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BD81CF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CDCBC9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B3B22C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6B1074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071EFD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4E0BB16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31A268A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E95C880" w14:textId="77777777" w:rsidR="000E134A" w:rsidRDefault="000E134A" w:rsidP="00AA2634">
                                  <w:pPr>
                                    <w:pStyle w:val="Heading2"/>
                                  </w:pPr>
                                  <w:r>
                                    <w:t>2016 Annual Implementation Plans</w:t>
                                  </w:r>
                                  <w:r>
                                    <w:tab/>
                                  </w:r>
                                </w:p>
                                <w:p w14:paraId="1339BDA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92E744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62EDCB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0809E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ED66963"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2960669"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0B1A3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15F6C1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4C33AB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A61ADC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9E017A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4F867A4"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8ACDB31"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2ED08F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053C5D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8D9A53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0A32BB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10F95E3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221E06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AAF15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9A1168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3E97CF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6F6B5C8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4CA8B1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947444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E133DD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338707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73E8B5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573B4C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2EA6CD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65F33D3"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54" o:spid="_x0000_s1046" style="position:absolute;left:0;text-align:left;margin-left:-.2pt;margin-top:17.1pt;width:4.6pt;height:4.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" adj="-11796480,,5400" path="m,27623l5579,10551,20184,,38236,,52841,10551r5579,17072l52841,44694,38236,55245r-18052,l5579,44694,,27623xe" fillcolor="red" strokecolor="red">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31BCB391" w14:textId="77777777" w:rsidR="000E134A" w:rsidRDefault="000E134A" w:rsidP="00AA2634">
                            <w:pPr>
                              <w:pStyle w:val="Heading2"/>
                            </w:pPr>
                            <w:r>
                              <w:t>2016 Annual Implementation Plans</w:t>
                            </w:r>
                            <w:r>
                              <w:tab/>
                            </w:r>
                          </w:p>
                          <w:p w14:paraId="2F41849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F88503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B7988F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67104EB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0888734"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0B7D26C"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37C487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7A9191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D33D02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717D84C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986DAA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58012EA"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6D625C58"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AC5A1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75C3E1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8C6797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12F330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D738B4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ACFE06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3E042E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4B4250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DFE24E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19DAD98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BD81CF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CDCBC9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B3B22C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6B1074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2071EFD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4E0BB16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31A268A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E95C880" w14:textId="77777777" w:rsidR="000E134A" w:rsidRDefault="000E134A" w:rsidP="00AA2634">
                            <w:pPr>
                              <w:pStyle w:val="Heading2"/>
                            </w:pPr>
                            <w:r>
                              <w:t>2016 Annual Implementation Plans</w:t>
                            </w:r>
                            <w:r>
                              <w:tab/>
                            </w:r>
                          </w:p>
                          <w:p w14:paraId="1339BDA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92E744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762EDCB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0809E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ED66963"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2960669"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00B1A3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15F6C1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4C33AB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A61ADC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9E017A8"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4F867A4"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8ACDB31"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2ED08F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053C5D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08D9A532"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20A32BB5"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10F95E3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221E06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8AAF15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49A1168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3E97CF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6F6B5C8D"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04CA8B1B"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947444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6E133DD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7338707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73E8B5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573B4C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2EA6CD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465F33D3" w14:textId="77777777" w:rsidR="000E134A" w:rsidRDefault="000E134A" w:rsidP="00AA2634">
                            <w:pPr>
                              <w:jc w:val="center"/>
                            </w:pPr>
                          </w:p>
                        </w:txbxContent>
                      </v:textbox>
                    </v:shape>
                  </w:pict>
                </mc:Fallback>
              </mc:AlternateContent>
            </w:r>
            <w:r>
              <w:rPr>
                <w:b/>
                <w:color w:val="auto"/>
                <w:sz w:val="24"/>
              </w:rPr>
              <w:t>Status</w:t>
            </w:r>
          </w:p>
        </w:tc>
        <w:tc>
          <w:tcPr>
            <w:tcW w:w="7938" w:type="dxa"/>
            <w:shd w:val="clear" w:color="auto" w:fill="B8CCE4" w:themeFill="accent1" w:themeFillTint="66"/>
          </w:tcPr>
          <w:p w14:paraId="4416C8AF" w14:textId="77777777" w:rsidR="00AA2634" w:rsidRPr="002E14B7" w:rsidRDefault="00AA2634" w:rsidP="00B740F8">
            <w:pPr>
              <w:jc w:val="center"/>
              <w:rPr>
                <w:b/>
                <w:color w:val="auto"/>
                <w:sz w:val="24"/>
              </w:rPr>
            </w:pPr>
            <w:r>
              <w:rPr>
                <w:b/>
                <w:color w:val="auto"/>
                <w:sz w:val="24"/>
              </w:rPr>
              <w:t>Evidence</w:t>
            </w:r>
          </w:p>
        </w:tc>
        <w:tc>
          <w:tcPr>
            <w:tcW w:w="1276" w:type="dxa"/>
            <w:shd w:val="clear" w:color="auto" w:fill="B8CCE4" w:themeFill="accent1" w:themeFillTint="66"/>
          </w:tcPr>
          <w:p w14:paraId="391DB498" w14:textId="77777777" w:rsidR="00AA2634" w:rsidRPr="002E14B7" w:rsidRDefault="00AA2634" w:rsidP="00B740F8">
            <w:pPr>
              <w:jc w:val="right"/>
              <w:rPr>
                <w:b/>
                <w:color w:val="auto"/>
                <w:sz w:val="24"/>
              </w:rPr>
            </w:pPr>
            <w:r w:rsidRPr="0071280A">
              <w:rPr>
                <w:b/>
                <w:noProof/>
                <w:color w:val="auto"/>
                <w:sz w:val="24"/>
                <w:lang w:eastAsia="en-AU"/>
              </w:rPr>
              <mc:AlternateContent>
                <mc:Choice Requires="wps">
                  <w:drawing>
                    <wp:anchor distT="0" distB="0" distL="114300" distR="114300" simplePos="0" relativeHeight="251808768" behindDoc="0" locked="0" layoutInCell="1" allowOverlap="1" wp14:anchorId="595D68BA" wp14:editId="6F87871A">
                      <wp:simplePos x="0" y="0"/>
                      <wp:positionH relativeFrom="column">
                        <wp:posOffset>8890</wp:posOffset>
                      </wp:positionH>
                      <wp:positionV relativeFrom="paragraph">
                        <wp:posOffset>217170</wp:posOffset>
                      </wp:positionV>
                      <wp:extent cx="58420" cy="55245"/>
                      <wp:effectExtent l="57150" t="19050" r="55880" b="97155"/>
                      <wp:wrapNone/>
                      <wp:docPr id="55" name="Decagon 55"/>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0000"/>
                              </a:solidFill>
                              <a:ln>
                                <a:solidFill>
                                  <a:srgbClr val="FF0000"/>
                                </a:solidFill>
                              </a:ln>
                            </wps:spPr>
                            <wps:style>
                              <a:lnRef idx="1">
                                <a:schemeClr val="accent2"/>
                              </a:lnRef>
                              <a:fillRef idx="3">
                                <a:schemeClr val="accent2"/>
                              </a:fillRef>
                              <a:effectRef idx="2">
                                <a:schemeClr val="accent2"/>
                              </a:effectRef>
                              <a:fontRef idx="minor">
                                <a:schemeClr val="lt1"/>
                              </a:fontRef>
                            </wps:style>
                            <wps:txbx>
                              <w:txbxContent>
                                <w:p w14:paraId="2AD67270" w14:textId="77777777" w:rsidR="000E134A" w:rsidRDefault="000E134A" w:rsidP="00AA2634">
                                  <w:pPr>
                                    <w:pStyle w:val="Heading2"/>
                                  </w:pPr>
                                  <w:r>
                                    <w:t>2016 Annual Implementation Plans</w:t>
                                  </w:r>
                                  <w:r>
                                    <w:tab/>
                                  </w:r>
                                </w:p>
                                <w:p w14:paraId="7FF0FF6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B835F5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9EDAB1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4DE45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DC8FEA0"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2DD0A3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EB836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E1F6DC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6C2EAD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CAAFF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C1D805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2D0A0EE"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8BAADD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A2C1D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70DEE8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C8442B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900AE5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8FCD15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978CEB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AA076D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75F7639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EB3D2F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3B25D5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CB3071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B23608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73A37B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F773A5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C053E6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037840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CD0EA7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5C0B778" w14:textId="77777777" w:rsidR="000E134A" w:rsidRDefault="000E134A" w:rsidP="00AA2634">
                                  <w:pPr>
                                    <w:pStyle w:val="Heading2"/>
                                  </w:pPr>
                                  <w:r>
                                    <w:t>2016 Annual Implementation Plans</w:t>
                                  </w:r>
                                  <w:r>
                                    <w:tab/>
                                  </w:r>
                                </w:p>
                                <w:p w14:paraId="5D4B4C4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CBB6B1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D08E70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7A08FE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9944A9E"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8FF5D0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1E7A3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5BDCA9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D11E0B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5D861AB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E7294B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CC08607"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10E287F2"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2E63E9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CBCBDF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FD0AFD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3F7397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4DE13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9FB6C0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D6CE01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6AB38F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1B5B8E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1383F10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7C180D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5788AE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C758EB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4F1EC2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FFDB24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2ACBE9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81838E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44C3A4F"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55" o:spid="_x0000_s1047" style="position:absolute;left:0;text-align:left;margin-left:.7pt;margin-top:17.1pt;width:4.6pt;height:4.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" adj="-11796480,,5400" path="m,27623l5579,10551,20184,,38236,,52841,10551r5579,17072l52841,44694,38236,55245r-18052,l5579,44694,,27623xe" fillcolor="red" strokecolor="red">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2AD67270" w14:textId="77777777" w:rsidR="000E134A" w:rsidRDefault="000E134A" w:rsidP="00AA2634">
                            <w:pPr>
                              <w:pStyle w:val="Heading2"/>
                            </w:pPr>
                            <w:r>
                              <w:t>2016 Annual Implementation Plans</w:t>
                            </w:r>
                            <w:r>
                              <w:tab/>
                            </w:r>
                          </w:p>
                          <w:p w14:paraId="7FF0FF6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5B835F5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59EDAB1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4DE45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0DC8FEA0"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72DD0A3A"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4EB836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E1F6DC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6C2EAD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2CAAFF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C1D805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2D0A0EE"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8BAADD0"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A2C1D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70DEE8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C8442B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6900AE50"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8FCD15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978CEB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AA076DD"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75F76392"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2EB3D2F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3B25D5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2CB30714"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B23608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473A37B0"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1F773A5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3C053E6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30378408"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5CD0EA7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5C0B778" w14:textId="77777777" w:rsidR="000E134A" w:rsidRDefault="000E134A" w:rsidP="00AA2634">
                            <w:pPr>
                              <w:pStyle w:val="Heading2"/>
                            </w:pPr>
                            <w:r>
                              <w:t>2016 Annual Implementation Plans</w:t>
                            </w:r>
                            <w:r>
                              <w:tab/>
                            </w:r>
                          </w:p>
                          <w:p w14:paraId="5D4B4C4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2CBB6B1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2D08E70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7A08FE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49944A9E"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58FF5D0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1E7A3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5BDCA9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D11E0B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5D861AB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E7294BA"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CC08607"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10E287F2"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2E63E9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CBCBDF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FD0AFDA"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33F73974"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4DE13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9FB6C0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D6CE01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36AB38F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1B5B8EB"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1383F10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7C180D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65788AE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C758EB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4F1EC2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FFDB24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72ACBE9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681838E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044C3A4F" w14:textId="77777777" w:rsidR="000E134A" w:rsidRDefault="000E134A" w:rsidP="00AA2634">
                            <w:pPr>
                              <w:jc w:val="center"/>
                            </w:pPr>
                          </w:p>
                        </w:txbxContent>
                      </v:textbox>
                    </v:shape>
                  </w:pict>
                </mc:Fallback>
              </mc:AlternateContent>
            </w:r>
            <w:r w:rsidRPr="0071280A">
              <w:rPr>
                <w:b/>
                <w:noProof/>
                <w:color w:val="auto"/>
                <w:sz w:val="24"/>
                <w:lang w:eastAsia="en-AU"/>
              </w:rPr>
              <mc:AlternateContent>
                <mc:Choice Requires="wps">
                  <w:drawing>
                    <wp:anchor distT="0" distB="0" distL="114300" distR="114300" simplePos="0" relativeHeight="251807744" behindDoc="0" locked="0" layoutInCell="1" allowOverlap="1" wp14:anchorId="3D56E0FD" wp14:editId="49021D01">
                      <wp:simplePos x="0" y="0"/>
                      <wp:positionH relativeFrom="column">
                        <wp:posOffset>8255</wp:posOffset>
                      </wp:positionH>
                      <wp:positionV relativeFrom="paragraph">
                        <wp:posOffset>5715</wp:posOffset>
                      </wp:positionV>
                      <wp:extent cx="58420" cy="55245"/>
                      <wp:effectExtent l="57150" t="19050" r="55880" b="97155"/>
                      <wp:wrapNone/>
                      <wp:docPr id="56" name="Decagon 56"/>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00B050"/>
                              </a:solidFill>
                              <a:ln>
                                <a:solidFill>
                                  <a:srgbClr val="00B050"/>
                                </a:solidFill>
                              </a:ln>
                            </wps:spPr>
                            <wps:style>
                              <a:lnRef idx="1">
                                <a:schemeClr val="accent2"/>
                              </a:lnRef>
                              <a:fillRef idx="3">
                                <a:schemeClr val="accent2"/>
                              </a:fillRef>
                              <a:effectRef idx="2">
                                <a:schemeClr val="accent2"/>
                              </a:effectRef>
                              <a:fontRef idx="minor">
                                <a:schemeClr val="lt1"/>
                              </a:fontRef>
                            </wps:style>
                            <wps:txbx>
                              <w:txbxContent>
                                <w:p w14:paraId="049B16B9" w14:textId="77777777" w:rsidR="000E134A" w:rsidRDefault="000E134A" w:rsidP="00AA2634">
                                  <w:pPr>
                                    <w:pStyle w:val="Heading2"/>
                                  </w:pPr>
                                  <w:r>
                                    <w:t>2016 Annual Implementation Plans</w:t>
                                  </w:r>
                                  <w:r>
                                    <w:tab/>
                                  </w:r>
                                </w:p>
                                <w:p w14:paraId="4CC35AC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D7F28A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247D27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C273E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8619E1B"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3FB5637"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A437A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9ED2C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009926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71063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9B5BF7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C802150"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A8ABA0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2FDEB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ABAC40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9FFA10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ED16AE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C57009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23A4BE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17E10C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0BF116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D0A6C4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3E81EC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AF0B8D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FEFEB1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219D8A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4991A3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090905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4FF49C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0BF2DA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146C332" w14:textId="77777777" w:rsidR="000E134A" w:rsidRDefault="000E134A" w:rsidP="00AA2634">
                                  <w:pPr>
                                    <w:pStyle w:val="Heading2"/>
                                  </w:pPr>
                                  <w:r>
                                    <w:t>2016 Annual Implementation Plans</w:t>
                                  </w:r>
                                  <w:r>
                                    <w:tab/>
                                  </w:r>
                                </w:p>
                                <w:p w14:paraId="72BB2E1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11E48C9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7F23AF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A0E122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2CD2C2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424FD1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AB6B6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DA4D5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9D6A64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1DCD8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E8B21D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A9D9C15"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B7991D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550E9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06A4F7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9782F9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2C6F27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8028C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C168EA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86B50A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4C9B02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877E5B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AB5837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082279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C362CF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566E5E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78EAC4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774061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919B80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AB6D0E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279AD6C"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56" o:spid="_x0000_s1048" style="position:absolute;left:0;text-align:left;margin-left:.65pt;margin-top:.45pt;width:4.6pt;height: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" adj="-11796480,,5400" path="m,27623l5579,10551,20184,,38236,,52841,10551r5579,17072l52841,44694,38236,55245r-18052,l5579,44694,,27623xe" fillcolor="#00b050" strokecolor="#00b050">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049B16B9" w14:textId="77777777" w:rsidR="000E134A" w:rsidRDefault="000E134A" w:rsidP="00AA2634">
                            <w:pPr>
                              <w:pStyle w:val="Heading2"/>
                            </w:pPr>
                            <w:r>
                              <w:t>2016 Annual Implementation Plans</w:t>
                            </w:r>
                            <w:r>
                              <w:tab/>
                            </w:r>
                          </w:p>
                          <w:p w14:paraId="4CC35AC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D7F28A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1247D27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C273E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68619E1B"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3FB5637"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7A437A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9ED2C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009926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371063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9B5BF7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C802150"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A8ABA0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62FDEB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0ABAC40B"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9FFA107"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ED16AE1"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6C57009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23A4BE3"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17E10CA"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60BF1160"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D0A6C4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33E81EC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6AF0B8D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2FEFEB1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2219D8A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54991A3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1090905F"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14FF49C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20BF2DA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6146C332" w14:textId="77777777" w:rsidR="000E134A" w:rsidRDefault="000E134A" w:rsidP="00AA2634">
                            <w:pPr>
                              <w:pStyle w:val="Heading2"/>
                            </w:pPr>
                            <w:r>
                              <w:t>2016 Annual Implementation Plans</w:t>
                            </w:r>
                            <w:r>
                              <w:tab/>
                            </w:r>
                          </w:p>
                          <w:p w14:paraId="72BB2E1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11E48C9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7F23AF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A0E122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72CD2C2F"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4424FD1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AB6B6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DA4D5C"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19D6A64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01DCD88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2E8B21D4"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A9D9C15"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7B7991D7"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5550E9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06A4F7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9782F9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72C6F278"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8028C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C168EA7"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86B50A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54C9B02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877E5B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0AB5837E"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7082279A"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4C362CF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5566E5E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678EAC4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774061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919B80E"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1AB6D0EC"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279AD6C" w14:textId="77777777" w:rsidR="000E134A" w:rsidRDefault="000E134A" w:rsidP="00AA2634">
                            <w:pPr>
                              <w:jc w:val="center"/>
                            </w:pPr>
                          </w:p>
                        </w:txbxContent>
                      </v:textbox>
                    </v:shape>
                  </w:pict>
                </mc:Fallback>
              </mc:AlternateContent>
            </w:r>
            <w:r w:rsidRPr="0071280A">
              <w:rPr>
                <w:b/>
                <w:noProof/>
                <w:color w:val="auto"/>
                <w:sz w:val="24"/>
                <w:lang w:eastAsia="en-AU"/>
              </w:rPr>
              <mc:AlternateContent>
                <mc:Choice Requires="wps">
                  <w:drawing>
                    <wp:anchor distT="0" distB="0" distL="114300" distR="114300" simplePos="0" relativeHeight="251806720" behindDoc="0" locked="0" layoutInCell="1" allowOverlap="1" wp14:anchorId="711F9A0F" wp14:editId="64662476">
                      <wp:simplePos x="0" y="0"/>
                      <wp:positionH relativeFrom="column">
                        <wp:posOffset>8890</wp:posOffset>
                      </wp:positionH>
                      <wp:positionV relativeFrom="paragraph">
                        <wp:posOffset>100965</wp:posOffset>
                      </wp:positionV>
                      <wp:extent cx="58420" cy="55245"/>
                      <wp:effectExtent l="57150" t="19050" r="55880" b="97155"/>
                      <wp:wrapNone/>
                      <wp:docPr id="57" name="Decagon 57"/>
                      <wp:cNvGraphicFramePr/>
                      <a:graphic xmlns:a="http://schemas.openxmlformats.org/drawingml/2006/main">
                        <a:graphicData uri="http://schemas.microsoft.com/office/word/2010/wordprocessingShape">
                          <wps:wsp>
                            <wps:cNvSpPr/>
                            <wps:spPr>
                              <a:xfrm>
                                <a:off x="0" y="0"/>
                                <a:ext cx="58420" cy="55245"/>
                              </a:xfrm>
                              <a:prstGeom prst="decagon">
                                <a:avLst/>
                              </a:prstGeom>
                              <a:solidFill>
                                <a:srgbClr val="FFFF00"/>
                              </a:solidFill>
                              <a:ln>
                                <a:solidFill>
                                  <a:srgbClr val="FFFF00"/>
                                </a:solidFill>
                              </a:ln>
                            </wps:spPr>
                            <wps:style>
                              <a:lnRef idx="1">
                                <a:schemeClr val="accent2"/>
                              </a:lnRef>
                              <a:fillRef idx="3">
                                <a:schemeClr val="accent2"/>
                              </a:fillRef>
                              <a:effectRef idx="2">
                                <a:schemeClr val="accent2"/>
                              </a:effectRef>
                              <a:fontRef idx="minor">
                                <a:schemeClr val="lt1"/>
                              </a:fontRef>
                            </wps:style>
                            <wps:txbx>
                              <w:txbxContent>
                                <w:p w14:paraId="0F786A87" w14:textId="77777777" w:rsidR="000E134A" w:rsidRDefault="000E134A" w:rsidP="00AA2634">
                                  <w:pPr>
                                    <w:pStyle w:val="Heading2"/>
                                  </w:pPr>
                                  <w:r>
                                    <w:t>2016 Annual Implementation Plans</w:t>
                                  </w:r>
                                  <w:r>
                                    <w:tab/>
                                  </w:r>
                                </w:p>
                                <w:p w14:paraId="199B829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DED30D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F76C5F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08FC8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A94D710"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B0B6E3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86E15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70EFA7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4AB3DC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870F8B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235BC3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2817ADE"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C53730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CC1C7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101384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6D9BCE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4A320A4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03C60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1119B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813F21E"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73D0BC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BF9378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2D3B09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E29C74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3CEBA6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CD1991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FEB16D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8D8303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48BF70D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735902C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8CBA2B8" w14:textId="77777777" w:rsidR="000E134A" w:rsidRDefault="000E134A" w:rsidP="00AA2634">
                                  <w:pPr>
                                    <w:pStyle w:val="Heading2"/>
                                  </w:pPr>
                                  <w:r>
                                    <w:t>2016 Annual Implementation Plans</w:t>
                                  </w:r>
                                  <w:r>
                                    <w:tab/>
                                  </w:r>
                                </w:p>
                                <w:p w14:paraId="772E496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5C1F49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3CD1235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76F51A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E459C51"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F8AB5DB"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1EB031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49C24E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5404BF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4AB66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5C813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FD6E9D6"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2D58711"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2CDE9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E7D8AB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140ACC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930738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7B3210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08B4D1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B188BA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E07A1D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5D8EF8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E69E4E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F7E9FF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7CAEBB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EC0CAE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0534E57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95324F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5BE472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FBBEC0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75A61A4" w14:textId="77777777" w:rsidR="000E134A" w:rsidRDefault="000E134A" w:rsidP="00AA26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57" o:spid="_x0000_s1049" style="position:absolute;left:0;text-align:left;margin-left:.7pt;margin-top:7.95pt;width:4.6pt;height:4.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55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" adj="-11796480,,5400" path="m,27623l5579,10551,20184,,38236,,52841,10551r5579,17072l52841,44694,38236,55245r-18052,l5579,44694,,27623xe" fillcolor="yellow" strokecolor="yellow">
                      <v:stroke joinstyle="miter"/>
                      <v:shadow on="t" color="black" opacity="22937f" origin=",.5" offset="0,.63889mm"/>
                      <v:formulas/>
                      <v:path arrowok="t" o:connecttype="custom" o:connectlocs="0,27623;5579,10551;20184,0;38236,0;52841,10551;58420,27623;52841,44694;38236,55245;20184,55245;5579,44694;0,27623" o:connectangles="0,0,0,0,0,0,0,0,0,0,0" textboxrect="0,0,58420,55245"/>
                      <v:textbox>
                        <w:txbxContent>
                          <w:p w14:paraId="0F786A87" w14:textId="77777777" w:rsidR="000E134A" w:rsidRDefault="000E134A" w:rsidP="00AA2634">
                            <w:pPr>
                              <w:pStyle w:val="Heading2"/>
                            </w:pPr>
                            <w:r>
                              <w:t>2016 Annual Implementation Plans</w:t>
                            </w:r>
                            <w:r>
                              <w:tab/>
                            </w:r>
                          </w:p>
                          <w:p w14:paraId="199B829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7DED30D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0F76C5F4"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208FC8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5A94D710"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1B0B6E36"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586E15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70EFA7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24AB3DC9"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1870F8B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1235BC3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2817ADE"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2C537309"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CC1C7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101384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66D9BCE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4A320A4B"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303C60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311119B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7813F21E"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173D0BC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1BF9378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42D3B09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4E29C74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33CEBA66"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1CD19919"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2FEB16D8"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68D8303D"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48BF70D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735902C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38CBA2B8" w14:textId="77777777" w:rsidR="000E134A" w:rsidRDefault="000E134A" w:rsidP="00AA2634">
                            <w:pPr>
                              <w:pStyle w:val="Heading2"/>
                            </w:pPr>
                            <w:r>
                              <w:t>2016 Annual Implementation Plans</w:t>
                            </w:r>
                            <w:r>
                              <w:tab/>
                            </w:r>
                          </w:p>
                          <w:p w14:paraId="772E4961"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To guide the development of the 2016 Annual Implementation Plan (AIP), all schools will undertake their annual self-evaluation. Schools will reflect on the achievement of the priorities identified in their Strategic Plan as well as undertaking a diagnosis against the following </w:t>
                            </w:r>
                            <w:r>
                              <w:rPr>
                                <w:rFonts w:ascii="Verdana" w:hAnsi="Verdana"/>
                                <w:b/>
                                <w:color w:val="auto"/>
                                <w:sz w:val="20"/>
                                <w:szCs w:val="20"/>
                              </w:rPr>
                              <w:t>four priorities</w:t>
                            </w:r>
                            <w:r>
                              <w:rPr>
                                <w:rFonts w:ascii="Verdana" w:hAnsi="Verdana"/>
                                <w:color w:val="auto"/>
                                <w:sz w:val="20"/>
                                <w:szCs w:val="20"/>
                              </w:rPr>
                              <w:t xml:space="preserve">. </w:t>
                            </w:r>
                          </w:p>
                          <w:p w14:paraId="45C1F49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iCs/>
                                <w:color w:val="auto"/>
                                <w:sz w:val="20"/>
                                <w:szCs w:val="20"/>
                              </w:rPr>
                              <w:t xml:space="preserve">All schools will work to strengthen their practice across the four priorities </w:t>
                            </w:r>
                            <w:r>
                              <w:rPr>
                                <w:rFonts w:ascii="Verdana" w:hAnsi="Verdana"/>
                                <w:color w:val="auto"/>
                                <w:sz w:val="20"/>
                                <w:szCs w:val="20"/>
                              </w:rPr>
                              <w:t xml:space="preserve">by selecting from six </w:t>
                            </w:r>
                            <w:r>
                              <w:rPr>
                                <w:rFonts w:ascii="Verdana" w:hAnsi="Verdana"/>
                                <w:b/>
                                <w:color w:val="auto"/>
                                <w:sz w:val="20"/>
                                <w:szCs w:val="20"/>
                              </w:rPr>
                              <w:t>evidence-based initiatives</w:t>
                            </w:r>
                            <w:r>
                              <w:rPr>
                                <w:rFonts w:ascii="Verdana" w:hAnsi="Verdana"/>
                                <w:color w:val="auto"/>
                                <w:sz w:val="20"/>
                                <w:szCs w:val="20"/>
                              </w:rPr>
                              <w:t xml:space="preserve"> known to lift student outcomes and school performance when implemented with consistency and depth. </w:t>
                            </w:r>
                          </w:p>
                          <w:p w14:paraId="3CD1235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Schools select one or more priority area that has significant meaning for their context and a small number of initiatives to focus on in depth.</w:t>
                            </w:r>
                          </w:p>
                          <w:tbl>
                            <w:tblPr>
                              <w:tblStyle w:val="MediumShading1-Accent1"/>
                              <w:tblW w:w="0" w:type="auto"/>
                              <w:tblLook w:val="04A0" w:firstRow="1" w:lastRow="0" w:firstColumn="1" w:lastColumn="0" w:noHBand="0" w:noVBand="1"/>
                            </w:tblPr>
                            <w:tblGrid>
                              <w:gridCol w:w="2802"/>
                              <w:gridCol w:w="6095"/>
                            </w:tblGrid>
                            <w:tr w:rsidR="000E134A" w14:paraId="576F51A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hideMark/>
                                </w:tcPr>
                                <w:p w14:paraId="3E459C51" w14:textId="77777777" w:rsidR="000E134A" w:rsidRDefault="000E134A">
                                  <w:pPr>
                                    <w:tabs>
                                      <w:tab w:val="left" w:pos="426"/>
                                    </w:tabs>
                                    <w:spacing w:before="60" w:after="60"/>
                                    <w:ind w:left="142" w:hanging="142"/>
                                    <w:rPr>
                                      <w:rFonts w:ascii="Verdana" w:hAnsi="Verdana"/>
                                      <w:b w:val="0"/>
                                      <w:color w:val="auto"/>
                                      <w:szCs w:val="18"/>
                                    </w:rPr>
                                  </w:pPr>
                                  <w:r>
                                    <w:rPr>
                                      <w:rFonts w:ascii="Verdana" w:hAnsi="Verdana"/>
                                      <w:color w:val="auto"/>
                                      <w:szCs w:val="18"/>
                                    </w:rPr>
                                    <w:t xml:space="preserve">Priorities </w:t>
                                  </w:r>
                                </w:p>
                              </w:tc>
                              <w:tc>
                                <w:tcPr>
                                  <w:tcW w:w="6095" w:type="dxa"/>
                                  <w:hideMark/>
                                </w:tcPr>
                                <w:p w14:paraId="0F8AB5DB" w14:textId="77777777" w:rsidR="000E134A" w:rsidRDefault="000E134A">
                                  <w:pPr>
                                    <w:tabs>
                                      <w:tab w:val="left" w:pos="426"/>
                                    </w:tabs>
                                    <w:spacing w:before="60" w:after="60"/>
                                    <w:cnfStyle w:val="100000000000" w:firstRow="1" w:lastRow="0" w:firstColumn="0" w:lastColumn="0" w:oddVBand="0" w:evenVBand="0" w:oddHBand="0" w:evenHBand="0" w:firstRowFirstColumn="0" w:firstRowLastColumn="0" w:lastRowFirstColumn="0" w:lastRowLastColumn="0"/>
                                    <w:rPr>
                                      <w:rFonts w:ascii="Verdana" w:hAnsi="Verdana"/>
                                      <w:b w:val="0"/>
                                      <w:color w:val="auto"/>
                                      <w:szCs w:val="18"/>
                                    </w:rPr>
                                  </w:pPr>
                                  <w:r>
                                    <w:rPr>
                                      <w:rFonts w:ascii="Verdana" w:hAnsi="Verdana"/>
                                      <w:color w:val="auto"/>
                                      <w:szCs w:val="18"/>
                                    </w:rPr>
                                    <w:t>Initiatives</w:t>
                                  </w:r>
                                </w:p>
                              </w:tc>
                            </w:tr>
                            <w:tr w:rsidR="000E134A" w14:paraId="1EB031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49C24E5"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Professional leadership</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5404BFE"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Building leadership teams</w:t>
                                  </w:r>
                                </w:p>
                              </w:tc>
                            </w:tr>
                            <w:tr w:rsidR="000E134A" w14:paraId="44AB663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85C813D"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Excellence in teaching and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FD6E9D6" w14:textId="77777777" w:rsidR="000E134A" w:rsidRDefault="000E134A" w:rsidP="006819B9">
                                  <w:pPr>
                                    <w:numPr>
                                      <w:ilvl w:val="0"/>
                                      <w:numId w:val="13"/>
                                    </w:numPr>
                                    <w:tabs>
                                      <w:tab w:val="left" w:pos="257"/>
                                    </w:tabs>
                                    <w:spacing w:before="60" w:after="60" w:line="240" w:lineRule="auto"/>
                                    <w:ind w:left="257" w:hanging="257"/>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Building a high performance culture of practice excellence</w:t>
                                  </w:r>
                                </w:p>
                                <w:p w14:paraId="32D58711"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Assessment for learning</w:t>
                                  </w:r>
                                </w:p>
                              </w:tc>
                            </w:tr>
                            <w:tr w:rsidR="000E134A" w14:paraId="72CDE9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7E7D8ABF"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Positive climate for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3140ACC3"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Empowering students and building school pride</w:t>
                                  </w:r>
                                </w:p>
                                <w:p w14:paraId="1930738F" w14:textId="77777777" w:rsidR="000E134A" w:rsidRDefault="000E134A" w:rsidP="006819B9">
                                  <w:pPr>
                                    <w:numPr>
                                      <w:ilvl w:val="0"/>
                                      <w:numId w:val="13"/>
                                    </w:numPr>
                                    <w:tabs>
                                      <w:tab w:val="left" w:pos="257"/>
                                    </w:tabs>
                                    <w:spacing w:before="60" w:after="60" w:line="240" w:lineRule="auto"/>
                                    <w:ind w:hanging="1068"/>
                                    <w:cnfStyle w:val="000000100000" w:firstRow="0" w:lastRow="0" w:firstColumn="0" w:lastColumn="0" w:oddVBand="0" w:evenVBand="0" w:oddHBand="1" w:evenHBand="0" w:firstRowFirstColumn="0" w:firstRowLastColumn="0" w:lastRowFirstColumn="0" w:lastRowLastColumn="0"/>
                                    <w:rPr>
                                      <w:rFonts w:ascii="Verdana" w:hAnsi="Verdana"/>
                                      <w:color w:val="auto"/>
                                      <w:szCs w:val="18"/>
                                    </w:rPr>
                                  </w:pPr>
                                  <w:r>
                                    <w:rPr>
                                      <w:rFonts w:ascii="Verdana" w:hAnsi="Verdana"/>
                                      <w:color w:val="auto"/>
                                      <w:szCs w:val="18"/>
                                    </w:rPr>
                                    <w:t>Setting expectations and promoting inclusion</w:t>
                                  </w:r>
                                </w:p>
                              </w:tc>
                            </w:tr>
                            <w:tr w:rsidR="000E134A" w14:paraId="57B3210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608B4D12" w14:textId="77777777" w:rsidR="000E134A" w:rsidRDefault="000E134A" w:rsidP="006819B9">
                                  <w:pPr>
                                    <w:numPr>
                                      <w:ilvl w:val="0"/>
                                      <w:numId w:val="12"/>
                                    </w:numPr>
                                    <w:tabs>
                                      <w:tab w:val="left" w:pos="257"/>
                                    </w:tabs>
                                    <w:spacing w:before="60" w:after="60" w:line="240" w:lineRule="auto"/>
                                    <w:ind w:left="257" w:hanging="257"/>
                                    <w:rPr>
                                      <w:rFonts w:ascii="Verdana" w:hAnsi="Verdana"/>
                                      <w:color w:val="auto"/>
                                      <w:szCs w:val="18"/>
                                    </w:rPr>
                                  </w:pPr>
                                  <w:r>
                                    <w:rPr>
                                      <w:rFonts w:ascii="Verdana" w:hAnsi="Verdana"/>
                                      <w:color w:val="auto"/>
                                      <w:szCs w:val="18"/>
                                    </w:rPr>
                                    <w:t>Community engagement in learning</w:t>
                                  </w:r>
                                </w:p>
                              </w:tc>
                              <w:tc>
                                <w:tcPr>
                                  <w:tcW w:w="609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B188BAC" w14:textId="77777777" w:rsidR="000E134A" w:rsidRDefault="000E134A" w:rsidP="006819B9">
                                  <w:pPr>
                                    <w:numPr>
                                      <w:ilvl w:val="0"/>
                                      <w:numId w:val="13"/>
                                    </w:numPr>
                                    <w:tabs>
                                      <w:tab w:val="left" w:pos="257"/>
                                    </w:tabs>
                                    <w:spacing w:before="60" w:after="60" w:line="240" w:lineRule="auto"/>
                                    <w:ind w:hanging="1068"/>
                                    <w:cnfStyle w:val="000000010000" w:firstRow="0" w:lastRow="0" w:firstColumn="0" w:lastColumn="0" w:oddVBand="0" w:evenVBand="0" w:oddHBand="0" w:evenHBand="1" w:firstRowFirstColumn="0" w:firstRowLastColumn="0" w:lastRowFirstColumn="0" w:lastRowLastColumn="0"/>
                                    <w:rPr>
                                      <w:rFonts w:ascii="Verdana" w:hAnsi="Verdana"/>
                                      <w:color w:val="auto"/>
                                      <w:szCs w:val="18"/>
                                    </w:rPr>
                                  </w:pPr>
                                  <w:r>
                                    <w:rPr>
                                      <w:rFonts w:ascii="Verdana" w:hAnsi="Verdana"/>
                                      <w:color w:val="auto"/>
                                      <w:szCs w:val="18"/>
                                    </w:rPr>
                                    <w:t>Engaged communities</w:t>
                                  </w:r>
                                </w:p>
                              </w:tc>
                            </w:tr>
                          </w:tbl>
                          <w:p w14:paraId="0E07A1DA"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55D8EF87"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The following steps will support schools in determining the priorities and initiatives as their areas of focus:</w:t>
                            </w:r>
                          </w:p>
                          <w:p w14:paraId="7E69E4E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school performance against student achievement, engagement and wellbeing</w:t>
                            </w:r>
                          </w:p>
                          <w:p w14:paraId="3F7E9FF2"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Prioritise the key areas for improvement </w:t>
                            </w:r>
                          </w:p>
                          <w:p w14:paraId="77CAEBB1"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Assess teaching and related activities in these areas</w:t>
                            </w:r>
                          </w:p>
                          <w:p w14:paraId="3EC0CAE7"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Select and develop improvement initiatives that align to the school’s priorities and suit the specific context and current level of practice</w:t>
                            </w:r>
                          </w:p>
                          <w:p w14:paraId="0534E573" w14:textId="77777777" w:rsidR="000E134A" w:rsidRDefault="000E134A" w:rsidP="00AA2634">
                            <w:pPr>
                              <w:pStyle w:val="ListParagraph"/>
                              <w:numPr>
                                <w:ilvl w:val="0"/>
                                <w:numId w:val="10"/>
                              </w:num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Start with the most relevant initiative that aligns to your school’s most critical current need. </w:t>
                            </w:r>
                          </w:p>
                          <w:p w14:paraId="595324F9"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Principal and teacher </w:t>
                            </w:r>
                            <w:r>
                              <w:rPr>
                                <w:rFonts w:ascii="Verdana" w:hAnsi="Verdana"/>
                                <w:b/>
                                <w:color w:val="auto"/>
                                <w:sz w:val="20"/>
                                <w:szCs w:val="20"/>
                              </w:rPr>
                              <w:t>performance and development plans</w:t>
                            </w:r>
                            <w:r>
                              <w:rPr>
                                <w:rFonts w:ascii="Verdana" w:hAnsi="Verdana"/>
                                <w:color w:val="auto"/>
                                <w:sz w:val="20"/>
                                <w:szCs w:val="20"/>
                              </w:rPr>
                              <w:t xml:space="preserve"> will explicitly embed these priorities and initiatives to ensure a cohesive approach to school improvement. The intent of this process is to provide a direct line of sight between the school strategic plan and the activities to be undertaken in the next twelve months as outlined in the AIP. </w:t>
                            </w:r>
                          </w:p>
                          <w:p w14:paraId="65BE4723"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r>
                              <w:rPr>
                                <w:rFonts w:ascii="Verdana" w:hAnsi="Verdana"/>
                                <w:color w:val="auto"/>
                                <w:sz w:val="20"/>
                                <w:szCs w:val="20"/>
                              </w:rPr>
                              <w:t xml:space="preserve">The </w:t>
                            </w:r>
                            <w:r>
                              <w:rPr>
                                <w:rFonts w:ascii="Verdana" w:hAnsi="Verdana"/>
                                <w:i/>
                                <w:color w:val="auto"/>
                                <w:sz w:val="20"/>
                                <w:szCs w:val="20"/>
                                <w:u w:val="single"/>
                              </w:rPr>
                              <w:t>Advice Guide to Schools</w:t>
                            </w:r>
                            <w:r>
                              <w:rPr>
                                <w:rFonts w:ascii="Verdana" w:hAnsi="Verdana"/>
                                <w:color w:val="auto"/>
                                <w:sz w:val="20"/>
                                <w:szCs w:val="20"/>
                              </w:rPr>
                              <w:t xml:space="preserve"> provides further context and detailed information to support the implementation of this work.</w:t>
                            </w:r>
                          </w:p>
                          <w:p w14:paraId="4FBBEC05" w14:textId="77777777" w:rsidR="000E134A" w:rsidRDefault="000E134A" w:rsidP="00AA2634">
                            <w:pPr>
                              <w:overflowPunct w:val="0"/>
                              <w:autoSpaceDE w:val="0"/>
                              <w:autoSpaceDN w:val="0"/>
                              <w:adjustRightInd w:val="0"/>
                              <w:spacing w:after="120"/>
                              <w:jc w:val="both"/>
                              <w:textAlignment w:val="baseline"/>
                              <w:rPr>
                                <w:rFonts w:ascii="Verdana" w:hAnsi="Verdana"/>
                                <w:color w:val="auto"/>
                                <w:sz w:val="20"/>
                                <w:szCs w:val="20"/>
                              </w:rPr>
                            </w:pPr>
                          </w:p>
                          <w:p w14:paraId="775A61A4" w14:textId="77777777" w:rsidR="000E134A" w:rsidRDefault="000E134A" w:rsidP="00AA2634">
                            <w:pPr>
                              <w:jc w:val="center"/>
                            </w:pPr>
                          </w:p>
                        </w:txbxContent>
                      </v:textbox>
                    </v:shape>
                  </w:pict>
                </mc:Fallback>
              </mc:AlternateContent>
            </w:r>
            <w:r>
              <w:rPr>
                <w:b/>
                <w:color w:val="auto"/>
                <w:sz w:val="24"/>
              </w:rPr>
              <w:t>Status</w:t>
            </w:r>
          </w:p>
        </w:tc>
        <w:tc>
          <w:tcPr>
            <w:tcW w:w="6379" w:type="dxa"/>
            <w:shd w:val="clear" w:color="auto" w:fill="B8CCE4" w:themeFill="accent1" w:themeFillTint="66"/>
          </w:tcPr>
          <w:p w14:paraId="43A60EF3" w14:textId="77777777" w:rsidR="00AA2634" w:rsidRPr="002E14B7" w:rsidRDefault="00AA2634" w:rsidP="00B740F8">
            <w:pPr>
              <w:jc w:val="center"/>
              <w:rPr>
                <w:b/>
                <w:color w:val="auto"/>
                <w:sz w:val="24"/>
              </w:rPr>
            </w:pPr>
            <w:r>
              <w:rPr>
                <w:b/>
                <w:color w:val="auto"/>
                <w:sz w:val="24"/>
              </w:rPr>
              <w:t>Evidence</w:t>
            </w:r>
          </w:p>
        </w:tc>
        <w:tc>
          <w:tcPr>
            <w:tcW w:w="2268" w:type="dxa"/>
            <w:vMerge/>
            <w:shd w:val="clear" w:color="auto" w:fill="B8CCE4" w:themeFill="accent1" w:themeFillTint="66"/>
          </w:tcPr>
          <w:p w14:paraId="5498510D" w14:textId="77777777" w:rsidR="00AA2634" w:rsidRDefault="00AA2634" w:rsidP="00B740F8">
            <w:pPr>
              <w:jc w:val="center"/>
              <w:rPr>
                <w:b/>
                <w:color w:val="auto"/>
                <w:sz w:val="24"/>
              </w:rPr>
            </w:pPr>
          </w:p>
        </w:tc>
      </w:tr>
      <w:tr w:rsidR="00973B58" w:rsidRPr="00E7226C" w14:paraId="270AFB20" w14:textId="77777777" w:rsidTr="00B740F8">
        <w:tc>
          <w:tcPr>
            <w:tcW w:w="1809" w:type="dxa"/>
          </w:tcPr>
          <w:p w14:paraId="6F1567A8" w14:textId="77777777" w:rsidR="00973B58" w:rsidRPr="00EA625B" w:rsidRDefault="00973B58" w:rsidP="00B740F8">
            <w:pPr>
              <w:rPr>
                <w:b/>
                <w:color w:val="auto"/>
                <w:sz w:val="22"/>
              </w:rPr>
            </w:pPr>
          </w:p>
        </w:tc>
        <w:tc>
          <w:tcPr>
            <w:tcW w:w="1276" w:type="dxa"/>
          </w:tcPr>
          <w:p w14:paraId="233685A7" w14:textId="77777777" w:rsidR="00973B58" w:rsidRPr="00E7226C" w:rsidRDefault="00973B58" w:rsidP="00B740F8">
            <w:pPr>
              <w:rPr>
                <w:color w:val="auto"/>
                <w:sz w:val="22"/>
              </w:rPr>
            </w:pPr>
          </w:p>
        </w:tc>
        <w:tc>
          <w:tcPr>
            <w:tcW w:w="7938" w:type="dxa"/>
          </w:tcPr>
          <w:p w14:paraId="7DB2279D" w14:textId="77777777" w:rsidR="00973B58" w:rsidRPr="00E7226C" w:rsidRDefault="00973B58" w:rsidP="00B740F8">
            <w:pPr>
              <w:rPr>
                <w:color w:val="auto"/>
                <w:sz w:val="22"/>
              </w:rPr>
            </w:pPr>
          </w:p>
        </w:tc>
        <w:tc>
          <w:tcPr>
            <w:tcW w:w="1276" w:type="dxa"/>
          </w:tcPr>
          <w:p w14:paraId="36A6AAF8" w14:textId="77777777" w:rsidR="00973B58" w:rsidRPr="00E7226C" w:rsidRDefault="00973B58" w:rsidP="00B740F8">
            <w:pPr>
              <w:rPr>
                <w:color w:val="auto"/>
                <w:sz w:val="22"/>
              </w:rPr>
            </w:pPr>
          </w:p>
        </w:tc>
        <w:tc>
          <w:tcPr>
            <w:tcW w:w="6379" w:type="dxa"/>
          </w:tcPr>
          <w:p w14:paraId="32F9CC61" w14:textId="77777777" w:rsidR="00973B58" w:rsidRPr="00E7226C" w:rsidRDefault="00973B58" w:rsidP="00B740F8">
            <w:pPr>
              <w:rPr>
                <w:color w:val="auto"/>
                <w:sz w:val="22"/>
              </w:rPr>
            </w:pPr>
          </w:p>
        </w:tc>
        <w:tc>
          <w:tcPr>
            <w:tcW w:w="2268" w:type="dxa"/>
          </w:tcPr>
          <w:p w14:paraId="34226860" w14:textId="77777777" w:rsidR="00973B58" w:rsidRPr="00E7226C" w:rsidRDefault="00973B58" w:rsidP="00B740F8">
            <w:pPr>
              <w:rPr>
                <w:color w:val="auto"/>
                <w:sz w:val="22"/>
              </w:rPr>
            </w:pPr>
          </w:p>
        </w:tc>
      </w:tr>
      <w:tr w:rsidR="00973B58" w:rsidRPr="00E7226C" w14:paraId="1D966AA2" w14:textId="77777777" w:rsidTr="00B740F8">
        <w:tc>
          <w:tcPr>
            <w:tcW w:w="1809" w:type="dxa"/>
          </w:tcPr>
          <w:p w14:paraId="6B50C2B4" w14:textId="77777777" w:rsidR="00973B58" w:rsidRPr="00EA625B" w:rsidRDefault="00973B58" w:rsidP="00B740F8">
            <w:pPr>
              <w:rPr>
                <w:b/>
                <w:color w:val="auto"/>
                <w:sz w:val="22"/>
              </w:rPr>
            </w:pPr>
          </w:p>
        </w:tc>
        <w:tc>
          <w:tcPr>
            <w:tcW w:w="1276" w:type="dxa"/>
          </w:tcPr>
          <w:p w14:paraId="144A698E" w14:textId="77777777" w:rsidR="00973B58" w:rsidRPr="00E7226C" w:rsidRDefault="00973B58" w:rsidP="00B740F8">
            <w:pPr>
              <w:rPr>
                <w:color w:val="auto"/>
                <w:sz w:val="22"/>
              </w:rPr>
            </w:pPr>
          </w:p>
        </w:tc>
        <w:tc>
          <w:tcPr>
            <w:tcW w:w="7938" w:type="dxa"/>
          </w:tcPr>
          <w:p w14:paraId="05C0314D" w14:textId="77777777" w:rsidR="00973B58" w:rsidRPr="00E7226C" w:rsidRDefault="00973B58" w:rsidP="00B740F8">
            <w:pPr>
              <w:rPr>
                <w:color w:val="auto"/>
                <w:sz w:val="22"/>
              </w:rPr>
            </w:pPr>
          </w:p>
        </w:tc>
        <w:tc>
          <w:tcPr>
            <w:tcW w:w="1276" w:type="dxa"/>
          </w:tcPr>
          <w:p w14:paraId="392FF9BD" w14:textId="77777777" w:rsidR="00973B58" w:rsidRPr="00E7226C" w:rsidRDefault="00973B58" w:rsidP="00B740F8">
            <w:pPr>
              <w:rPr>
                <w:color w:val="auto"/>
                <w:sz w:val="22"/>
              </w:rPr>
            </w:pPr>
          </w:p>
        </w:tc>
        <w:tc>
          <w:tcPr>
            <w:tcW w:w="6379" w:type="dxa"/>
          </w:tcPr>
          <w:p w14:paraId="008CAC4B" w14:textId="77777777" w:rsidR="00973B58" w:rsidRPr="00E7226C" w:rsidRDefault="00973B58" w:rsidP="00B740F8">
            <w:pPr>
              <w:rPr>
                <w:color w:val="auto"/>
                <w:sz w:val="22"/>
              </w:rPr>
            </w:pPr>
          </w:p>
        </w:tc>
        <w:tc>
          <w:tcPr>
            <w:tcW w:w="2268" w:type="dxa"/>
          </w:tcPr>
          <w:p w14:paraId="2FBA6A8D" w14:textId="77777777" w:rsidR="00973B58" w:rsidRPr="00E7226C" w:rsidRDefault="00973B58" w:rsidP="00B740F8">
            <w:pPr>
              <w:rPr>
                <w:color w:val="auto"/>
                <w:sz w:val="22"/>
              </w:rPr>
            </w:pPr>
          </w:p>
        </w:tc>
      </w:tr>
      <w:tr w:rsidR="00973B58" w:rsidRPr="00E7226C" w14:paraId="3D679472" w14:textId="77777777" w:rsidTr="00B740F8">
        <w:tc>
          <w:tcPr>
            <w:tcW w:w="1809" w:type="dxa"/>
          </w:tcPr>
          <w:p w14:paraId="2E858BCD" w14:textId="77777777" w:rsidR="00973B58" w:rsidRPr="00EA625B" w:rsidRDefault="00973B58" w:rsidP="00B740F8">
            <w:pPr>
              <w:rPr>
                <w:b/>
                <w:color w:val="auto"/>
                <w:sz w:val="22"/>
              </w:rPr>
            </w:pPr>
          </w:p>
        </w:tc>
        <w:tc>
          <w:tcPr>
            <w:tcW w:w="1276" w:type="dxa"/>
          </w:tcPr>
          <w:p w14:paraId="5451097B" w14:textId="77777777" w:rsidR="00973B58" w:rsidRPr="00E7226C" w:rsidRDefault="00973B58" w:rsidP="00B740F8">
            <w:pPr>
              <w:rPr>
                <w:color w:val="auto"/>
                <w:sz w:val="22"/>
              </w:rPr>
            </w:pPr>
          </w:p>
        </w:tc>
        <w:tc>
          <w:tcPr>
            <w:tcW w:w="7938" w:type="dxa"/>
          </w:tcPr>
          <w:p w14:paraId="43E59940" w14:textId="77777777" w:rsidR="00973B58" w:rsidRPr="00E7226C" w:rsidRDefault="00973B58" w:rsidP="00B740F8">
            <w:pPr>
              <w:rPr>
                <w:color w:val="auto"/>
                <w:sz w:val="22"/>
              </w:rPr>
            </w:pPr>
          </w:p>
        </w:tc>
        <w:tc>
          <w:tcPr>
            <w:tcW w:w="1276" w:type="dxa"/>
          </w:tcPr>
          <w:p w14:paraId="5A34FB26" w14:textId="77777777" w:rsidR="00973B58" w:rsidRPr="00E7226C" w:rsidRDefault="00973B58" w:rsidP="00B740F8">
            <w:pPr>
              <w:rPr>
                <w:color w:val="auto"/>
                <w:sz w:val="22"/>
              </w:rPr>
            </w:pPr>
          </w:p>
        </w:tc>
        <w:tc>
          <w:tcPr>
            <w:tcW w:w="6379" w:type="dxa"/>
          </w:tcPr>
          <w:p w14:paraId="3D93C4E9" w14:textId="77777777" w:rsidR="00973B58" w:rsidRPr="00E7226C" w:rsidRDefault="00973B58" w:rsidP="00B740F8">
            <w:pPr>
              <w:rPr>
                <w:color w:val="auto"/>
                <w:sz w:val="22"/>
              </w:rPr>
            </w:pPr>
          </w:p>
        </w:tc>
        <w:tc>
          <w:tcPr>
            <w:tcW w:w="2268" w:type="dxa"/>
          </w:tcPr>
          <w:p w14:paraId="68F5EBE5" w14:textId="77777777" w:rsidR="00973B58" w:rsidRPr="00E7226C" w:rsidRDefault="00973B58" w:rsidP="00B740F8">
            <w:pPr>
              <w:rPr>
                <w:color w:val="auto"/>
                <w:sz w:val="22"/>
              </w:rPr>
            </w:pPr>
          </w:p>
        </w:tc>
      </w:tr>
      <w:tr w:rsidR="00973B58" w:rsidRPr="00E7226C" w14:paraId="4C9F25A5" w14:textId="77777777" w:rsidTr="00B740F8">
        <w:tc>
          <w:tcPr>
            <w:tcW w:w="1809" w:type="dxa"/>
          </w:tcPr>
          <w:p w14:paraId="49B6B49A" w14:textId="77777777" w:rsidR="00973B58" w:rsidRPr="00EA625B" w:rsidRDefault="00973B58" w:rsidP="00B740F8">
            <w:pPr>
              <w:rPr>
                <w:b/>
                <w:color w:val="auto"/>
                <w:sz w:val="22"/>
              </w:rPr>
            </w:pPr>
          </w:p>
        </w:tc>
        <w:tc>
          <w:tcPr>
            <w:tcW w:w="1276" w:type="dxa"/>
          </w:tcPr>
          <w:p w14:paraId="013B53F6" w14:textId="77777777" w:rsidR="00973B58" w:rsidRPr="00E7226C" w:rsidRDefault="00973B58" w:rsidP="00B740F8">
            <w:pPr>
              <w:rPr>
                <w:color w:val="auto"/>
                <w:sz w:val="22"/>
              </w:rPr>
            </w:pPr>
          </w:p>
        </w:tc>
        <w:tc>
          <w:tcPr>
            <w:tcW w:w="7938" w:type="dxa"/>
          </w:tcPr>
          <w:p w14:paraId="5C10B9F1" w14:textId="77777777" w:rsidR="00973B58" w:rsidRPr="00E7226C" w:rsidRDefault="00973B58" w:rsidP="00B740F8">
            <w:pPr>
              <w:rPr>
                <w:color w:val="auto"/>
                <w:sz w:val="22"/>
              </w:rPr>
            </w:pPr>
          </w:p>
        </w:tc>
        <w:tc>
          <w:tcPr>
            <w:tcW w:w="1276" w:type="dxa"/>
          </w:tcPr>
          <w:p w14:paraId="08BA2786" w14:textId="77777777" w:rsidR="00973B58" w:rsidRPr="00E7226C" w:rsidRDefault="00973B58" w:rsidP="00B740F8">
            <w:pPr>
              <w:rPr>
                <w:color w:val="auto"/>
                <w:sz w:val="22"/>
              </w:rPr>
            </w:pPr>
          </w:p>
        </w:tc>
        <w:tc>
          <w:tcPr>
            <w:tcW w:w="6379" w:type="dxa"/>
          </w:tcPr>
          <w:p w14:paraId="688AFDDE" w14:textId="77777777" w:rsidR="00973B58" w:rsidRPr="00E7226C" w:rsidRDefault="00973B58" w:rsidP="00B740F8">
            <w:pPr>
              <w:rPr>
                <w:color w:val="auto"/>
                <w:sz w:val="22"/>
              </w:rPr>
            </w:pPr>
          </w:p>
        </w:tc>
        <w:tc>
          <w:tcPr>
            <w:tcW w:w="2268" w:type="dxa"/>
          </w:tcPr>
          <w:p w14:paraId="373A24B6" w14:textId="77777777" w:rsidR="00973B58" w:rsidRPr="00E7226C" w:rsidRDefault="00973B58" w:rsidP="00B740F8">
            <w:pPr>
              <w:rPr>
                <w:color w:val="auto"/>
                <w:sz w:val="22"/>
              </w:rPr>
            </w:pPr>
          </w:p>
        </w:tc>
      </w:tr>
    </w:tbl>
    <w:p w14:paraId="10740861" w14:textId="77777777" w:rsidR="008B5ACD" w:rsidRPr="00E7226C" w:rsidRDefault="008B5ACD" w:rsidP="0057076C">
      <w:pPr>
        <w:rPr>
          <w:sz w:val="22"/>
          <w:szCs w:val="22"/>
        </w:rPr>
      </w:pPr>
    </w:p>
    <w:sectPr w:rsidR="008B5ACD" w:rsidRPr="00E7226C" w:rsidSect="00BC72F3">
      <w:pgSz w:w="23814" w:h="16840" w:orient="landscape" w:code="8"/>
      <w:pgMar w:top="709"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8B74E" w14:textId="77777777" w:rsidR="000E134A" w:rsidRDefault="000E134A">
      <w:pPr>
        <w:spacing w:after="0" w:line="240" w:lineRule="auto"/>
      </w:pPr>
      <w:r>
        <w:separator/>
      </w:r>
    </w:p>
  </w:endnote>
  <w:endnote w:type="continuationSeparator" w:id="0">
    <w:p w14:paraId="60A1DA4B" w14:textId="77777777" w:rsidR="000E134A" w:rsidRDefault="000E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68C49" w14:textId="77777777" w:rsidR="000E134A" w:rsidRDefault="000E134A">
      <w:pPr>
        <w:spacing w:after="0" w:line="240" w:lineRule="auto"/>
      </w:pPr>
      <w:r>
        <w:separator/>
      </w:r>
    </w:p>
  </w:footnote>
  <w:footnote w:type="continuationSeparator" w:id="0">
    <w:p w14:paraId="4B10D899" w14:textId="77777777" w:rsidR="000E134A" w:rsidRDefault="000E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0D58" w14:textId="77777777" w:rsidR="000E134A" w:rsidRDefault="000E1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A9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7156C61"/>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7382941"/>
    <w:multiLevelType w:val="hybridMultilevel"/>
    <w:tmpl w:val="D99CF2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702C25"/>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5B51C7"/>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7E3C52"/>
    <w:multiLevelType w:val="hybridMultilevel"/>
    <w:tmpl w:val="2DBA8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E77CF3"/>
    <w:multiLevelType w:val="hybridMultilevel"/>
    <w:tmpl w:val="9252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816C3B"/>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8">
    <w:nsid w:val="19C724C9"/>
    <w:multiLevelType w:val="hybridMultilevel"/>
    <w:tmpl w:val="236A21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755FA7"/>
    <w:multiLevelType w:val="hybridMultilevel"/>
    <w:tmpl w:val="83BE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BC5A00"/>
    <w:multiLevelType w:val="hybridMultilevel"/>
    <w:tmpl w:val="D0CE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C06A39"/>
    <w:multiLevelType w:val="hybridMultilevel"/>
    <w:tmpl w:val="C9487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7C550C"/>
    <w:multiLevelType w:val="hybridMultilevel"/>
    <w:tmpl w:val="E2E4C89A"/>
    <w:lvl w:ilvl="0" w:tplc="0C090001">
      <w:start w:val="1"/>
      <w:numFmt w:val="bullet"/>
      <w:lvlText w:val=""/>
      <w:lvlJc w:val="left"/>
      <w:pPr>
        <w:ind w:left="1068" w:hanging="360"/>
      </w:pPr>
      <w:rPr>
        <w:rFonts w:ascii="Symbol" w:hAnsi="Symbol" w:hint="default"/>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3">
    <w:nsid w:val="24383A4B"/>
    <w:multiLevelType w:val="hybridMultilevel"/>
    <w:tmpl w:val="24B4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B0380F"/>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632D30"/>
    <w:multiLevelType w:val="hybridMultilevel"/>
    <w:tmpl w:val="71B6E9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E46EFB"/>
    <w:multiLevelType w:val="hybridMultilevel"/>
    <w:tmpl w:val="BE9E6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3958EC"/>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4D556A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6A02EE0"/>
    <w:multiLevelType w:val="hybridMultilevel"/>
    <w:tmpl w:val="D04C8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862E5C"/>
    <w:multiLevelType w:val="hybridMultilevel"/>
    <w:tmpl w:val="9628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9B5A9D"/>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2">
    <w:nsid w:val="590D1F14"/>
    <w:multiLevelType w:val="hybridMultilevel"/>
    <w:tmpl w:val="0A74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B627A2B"/>
    <w:multiLevelType w:val="hybridMultilevel"/>
    <w:tmpl w:val="189C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5B481E"/>
    <w:multiLevelType w:val="hybridMultilevel"/>
    <w:tmpl w:val="CD0CEE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654BB2"/>
    <w:multiLevelType w:val="hybridMultilevel"/>
    <w:tmpl w:val="BB20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2B6076"/>
    <w:multiLevelType w:val="hybridMultilevel"/>
    <w:tmpl w:val="9F12F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2A7CCB"/>
    <w:multiLevelType w:val="hybridMultilevel"/>
    <w:tmpl w:val="A41E8A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F15D3C"/>
    <w:multiLevelType w:val="hybridMultilevel"/>
    <w:tmpl w:val="410030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743A65"/>
    <w:multiLevelType w:val="hybridMultilevel"/>
    <w:tmpl w:val="EA34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623CB4"/>
    <w:multiLevelType w:val="hybridMultilevel"/>
    <w:tmpl w:val="08EA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2"/>
  </w:num>
  <w:num w:numId="4">
    <w:abstractNumId w:val="6"/>
  </w:num>
  <w:num w:numId="5">
    <w:abstractNumId w:val="2"/>
  </w:num>
  <w:num w:numId="6">
    <w:abstractNumId w:val="27"/>
  </w:num>
  <w:num w:numId="7">
    <w:abstractNumId w:val="15"/>
  </w:num>
  <w:num w:numId="8">
    <w:abstractNumId w:val="11"/>
  </w:num>
  <w:num w:numId="9">
    <w:abstractNumId w:val="10"/>
  </w:num>
  <w:num w:numId="10">
    <w:abstractNumId w:val="29"/>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9"/>
  </w:num>
  <w:num w:numId="20">
    <w:abstractNumId w:val="12"/>
  </w:num>
  <w:num w:numId="21">
    <w:abstractNumId w:val="24"/>
  </w:num>
  <w:num w:numId="22">
    <w:abstractNumId w:val="16"/>
  </w:num>
  <w:num w:numId="23">
    <w:abstractNumId w:val="23"/>
  </w:num>
  <w:num w:numId="24">
    <w:abstractNumId w:val="3"/>
  </w:num>
  <w:num w:numId="25">
    <w:abstractNumId w:val="14"/>
  </w:num>
  <w:num w:numId="26">
    <w:abstractNumId w:val="26"/>
  </w:num>
  <w:num w:numId="27">
    <w:abstractNumId w:val="4"/>
  </w:num>
  <w:num w:numId="28">
    <w:abstractNumId w:val="5"/>
  </w:num>
  <w:num w:numId="29">
    <w:abstractNumId w:val="17"/>
  </w:num>
  <w:num w:numId="30">
    <w:abstractNumId w:val="1"/>
  </w:num>
  <w:num w:numId="31">
    <w:abstractNumId w:val="18"/>
  </w:num>
  <w:num w:numId="32">
    <w:abstractNumId w:val="0"/>
  </w:num>
  <w:num w:numId="33">
    <w:abstractNumId w:val="19"/>
  </w:num>
  <w:num w:numId="34">
    <w:abstractNumId w:val="28"/>
  </w:num>
  <w:num w:numId="35">
    <w:abstractNumId w:val="30"/>
  </w:num>
  <w:num w:numId="36">
    <w:abstractNumId w:val="9"/>
  </w:num>
  <w:num w:numId="37">
    <w:abstractNumId w:val="8"/>
  </w:num>
  <w:num w:numId="38">
    <w:abstractNumId w:val="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A6"/>
    <w:rsid w:val="00006212"/>
    <w:rsid w:val="0001308A"/>
    <w:rsid w:val="00016111"/>
    <w:rsid w:val="000222E5"/>
    <w:rsid w:val="00027BF9"/>
    <w:rsid w:val="00046056"/>
    <w:rsid w:val="00047A3E"/>
    <w:rsid w:val="0007567B"/>
    <w:rsid w:val="00081623"/>
    <w:rsid w:val="000C6F81"/>
    <w:rsid w:val="000E134A"/>
    <w:rsid w:val="000F40F2"/>
    <w:rsid w:val="001300D1"/>
    <w:rsid w:val="0013539E"/>
    <w:rsid w:val="00150DEB"/>
    <w:rsid w:val="00164D14"/>
    <w:rsid w:val="00186754"/>
    <w:rsid w:val="00187B7F"/>
    <w:rsid w:val="0019128A"/>
    <w:rsid w:val="001A454A"/>
    <w:rsid w:val="00203CE0"/>
    <w:rsid w:val="0021698F"/>
    <w:rsid w:val="00227173"/>
    <w:rsid w:val="0027281D"/>
    <w:rsid w:val="002756EA"/>
    <w:rsid w:val="00276D8D"/>
    <w:rsid w:val="002832E8"/>
    <w:rsid w:val="0028424E"/>
    <w:rsid w:val="00294437"/>
    <w:rsid w:val="002A0A2D"/>
    <w:rsid w:val="002B23F8"/>
    <w:rsid w:val="002E14B7"/>
    <w:rsid w:val="002E4405"/>
    <w:rsid w:val="003002C7"/>
    <w:rsid w:val="003033AA"/>
    <w:rsid w:val="0030534E"/>
    <w:rsid w:val="00347C65"/>
    <w:rsid w:val="003554D3"/>
    <w:rsid w:val="00364C5E"/>
    <w:rsid w:val="003741D4"/>
    <w:rsid w:val="00394695"/>
    <w:rsid w:val="00395CEA"/>
    <w:rsid w:val="003D7F10"/>
    <w:rsid w:val="003E57A5"/>
    <w:rsid w:val="003E720E"/>
    <w:rsid w:val="003F07FF"/>
    <w:rsid w:val="00416FB5"/>
    <w:rsid w:val="004277E8"/>
    <w:rsid w:val="004760EF"/>
    <w:rsid w:val="00494A1B"/>
    <w:rsid w:val="004A4B6C"/>
    <w:rsid w:val="0056446E"/>
    <w:rsid w:val="0057076C"/>
    <w:rsid w:val="005B397D"/>
    <w:rsid w:val="005F0841"/>
    <w:rsid w:val="0065396E"/>
    <w:rsid w:val="006650FB"/>
    <w:rsid w:val="006819B9"/>
    <w:rsid w:val="0068605A"/>
    <w:rsid w:val="006C33E0"/>
    <w:rsid w:val="006F4AE5"/>
    <w:rsid w:val="0071280A"/>
    <w:rsid w:val="0076780F"/>
    <w:rsid w:val="00787918"/>
    <w:rsid w:val="007941CE"/>
    <w:rsid w:val="0079731C"/>
    <w:rsid w:val="007F21CD"/>
    <w:rsid w:val="00881464"/>
    <w:rsid w:val="00885604"/>
    <w:rsid w:val="00895079"/>
    <w:rsid w:val="008A5E9A"/>
    <w:rsid w:val="008B24CF"/>
    <w:rsid w:val="008B3444"/>
    <w:rsid w:val="008B51B4"/>
    <w:rsid w:val="008B5ACD"/>
    <w:rsid w:val="008D3F40"/>
    <w:rsid w:val="008D413A"/>
    <w:rsid w:val="008E48CD"/>
    <w:rsid w:val="008F15F2"/>
    <w:rsid w:val="00934722"/>
    <w:rsid w:val="009653D6"/>
    <w:rsid w:val="00973B58"/>
    <w:rsid w:val="00974AE3"/>
    <w:rsid w:val="0098220D"/>
    <w:rsid w:val="00984BBE"/>
    <w:rsid w:val="0099441B"/>
    <w:rsid w:val="009B7F68"/>
    <w:rsid w:val="009D1BE3"/>
    <w:rsid w:val="009D3F5C"/>
    <w:rsid w:val="009D5C2C"/>
    <w:rsid w:val="009F625F"/>
    <w:rsid w:val="00A02D0C"/>
    <w:rsid w:val="00A0335E"/>
    <w:rsid w:val="00A04481"/>
    <w:rsid w:val="00A054F9"/>
    <w:rsid w:val="00A16128"/>
    <w:rsid w:val="00A213E7"/>
    <w:rsid w:val="00A21C52"/>
    <w:rsid w:val="00A41097"/>
    <w:rsid w:val="00AA2634"/>
    <w:rsid w:val="00AB415E"/>
    <w:rsid w:val="00AC0F2E"/>
    <w:rsid w:val="00AC5941"/>
    <w:rsid w:val="00AF2439"/>
    <w:rsid w:val="00B042F2"/>
    <w:rsid w:val="00B11BA6"/>
    <w:rsid w:val="00B17A56"/>
    <w:rsid w:val="00B30C1E"/>
    <w:rsid w:val="00B62220"/>
    <w:rsid w:val="00B740F8"/>
    <w:rsid w:val="00B75700"/>
    <w:rsid w:val="00B76A4D"/>
    <w:rsid w:val="00B80206"/>
    <w:rsid w:val="00B81BC5"/>
    <w:rsid w:val="00BA021C"/>
    <w:rsid w:val="00BA646C"/>
    <w:rsid w:val="00BB37B9"/>
    <w:rsid w:val="00BC72F3"/>
    <w:rsid w:val="00BE49DA"/>
    <w:rsid w:val="00BF127A"/>
    <w:rsid w:val="00C34FA8"/>
    <w:rsid w:val="00C455E2"/>
    <w:rsid w:val="00C61850"/>
    <w:rsid w:val="00C6346B"/>
    <w:rsid w:val="00C949DA"/>
    <w:rsid w:val="00CA40C4"/>
    <w:rsid w:val="00CB5053"/>
    <w:rsid w:val="00CB72AD"/>
    <w:rsid w:val="00D11D7A"/>
    <w:rsid w:val="00D215DF"/>
    <w:rsid w:val="00D34C90"/>
    <w:rsid w:val="00D40A52"/>
    <w:rsid w:val="00D470A2"/>
    <w:rsid w:val="00D47DED"/>
    <w:rsid w:val="00D503EC"/>
    <w:rsid w:val="00D63C3D"/>
    <w:rsid w:val="00D767CC"/>
    <w:rsid w:val="00DB3B1A"/>
    <w:rsid w:val="00DB57EA"/>
    <w:rsid w:val="00DB58A2"/>
    <w:rsid w:val="00DC6227"/>
    <w:rsid w:val="00DD0907"/>
    <w:rsid w:val="00E3230A"/>
    <w:rsid w:val="00E37960"/>
    <w:rsid w:val="00E6090A"/>
    <w:rsid w:val="00E624A9"/>
    <w:rsid w:val="00E7226C"/>
    <w:rsid w:val="00E72ADA"/>
    <w:rsid w:val="00E766A6"/>
    <w:rsid w:val="00E86B33"/>
    <w:rsid w:val="00E8747A"/>
    <w:rsid w:val="00EA625B"/>
    <w:rsid w:val="00EB5995"/>
    <w:rsid w:val="00F37868"/>
    <w:rsid w:val="00F4587D"/>
    <w:rsid w:val="00F56AFB"/>
    <w:rsid w:val="00F7215D"/>
    <w:rsid w:val="00F81A1B"/>
    <w:rsid w:val="00F91ACF"/>
    <w:rsid w:val="00F931AE"/>
    <w:rsid w:val="00F934B1"/>
    <w:rsid w:val="00F955D0"/>
    <w:rsid w:val="00FC7861"/>
    <w:rsid w:val="00FE1D2B"/>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7116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61"/>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BodyText">
    <w:name w:val="Body Text"/>
    <w:basedOn w:val="Normal"/>
    <w:link w:val="BodyTextChar"/>
    <w:rsid w:val="00B80206"/>
    <w:pPr>
      <w:spacing w:after="0" w:line="240" w:lineRule="auto"/>
    </w:pPr>
    <w:rPr>
      <w:rFonts w:ascii="Times New Roman" w:hAnsi="Times New Roman"/>
      <w:b/>
      <w:bCs/>
      <w:color w:val="auto"/>
      <w:sz w:val="24"/>
    </w:rPr>
  </w:style>
  <w:style w:type="character" w:customStyle="1" w:styleId="BodyTextChar">
    <w:name w:val="Body Text Char"/>
    <w:basedOn w:val="DefaultParagraphFont"/>
    <w:link w:val="BodyText"/>
    <w:rsid w:val="00B80206"/>
    <w:rPr>
      <w:rFonts w:ascii="Times New Roman" w:eastAsia="Times New Roman" w:hAnsi="Times New Roman" w:cs="Times New Roman"/>
      <w:b/>
      <w:bCs/>
      <w:lang w:val="en-AU"/>
    </w:rPr>
  </w:style>
  <w:style w:type="paragraph" w:customStyle="1" w:styleId="CopyrightDetails-Logo">
    <w:name w:val="Copyright Details - Logo"/>
    <w:basedOn w:val="Normal"/>
    <w:next w:val="Normal"/>
    <w:rsid w:val="00895079"/>
    <w:pPr>
      <w:spacing w:before="56" w:after="136" w:line="240" w:lineRule="auto"/>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61"/>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BodyText">
    <w:name w:val="Body Text"/>
    <w:basedOn w:val="Normal"/>
    <w:link w:val="BodyTextChar"/>
    <w:rsid w:val="00B80206"/>
    <w:pPr>
      <w:spacing w:after="0" w:line="240" w:lineRule="auto"/>
    </w:pPr>
    <w:rPr>
      <w:rFonts w:ascii="Times New Roman" w:hAnsi="Times New Roman"/>
      <w:b/>
      <w:bCs/>
      <w:color w:val="auto"/>
      <w:sz w:val="24"/>
    </w:rPr>
  </w:style>
  <w:style w:type="character" w:customStyle="1" w:styleId="BodyTextChar">
    <w:name w:val="Body Text Char"/>
    <w:basedOn w:val="DefaultParagraphFont"/>
    <w:link w:val="BodyText"/>
    <w:rsid w:val="00B80206"/>
    <w:rPr>
      <w:rFonts w:ascii="Times New Roman" w:eastAsia="Times New Roman" w:hAnsi="Times New Roman" w:cs="Times New Roman"/>
      <w:b/>
      <w:bCs/>
      <w:lang w:val="en-AU"/>
    </w:rPr>
  </w:style>
  <w:style w:type="paragraph" w:customStyle="1" w:styleId="CopyrightDetails-Logo">
    <w:name w:val="Copyright Details - Logo"/>
    <w:basedOn w:val="Normal"/>
    <w:next w:val="Normal"/>
    <w:rsid w:val="00895079"/>
    <w:pPr>
      <w:spacing w:before="56" w:after="136" w:line="240" w:lineRule="auto"/>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449009937">
      <w:bodyDiv w:val="1"/>
      <w:marLeft w:val="0"/>
      <w:marRight w:val="0"/>
      <w:marTop w:val="0"/>
      <w:marBottom w:val="0"/>
      <w:divBdr>
        <w:top w:val="none" w:sz="0" w:space="0" w:color="auto"/>
        <w:left w:val="none" w:sz="0" w:space="0" w:color="auto"/>
        <w:bottom w:val="none" w:sz="0" w:space="0" w:color="auto"/>
        <w:right w:val="none" w:sz="0" w:space="0" w:color="auto"/>
      </w:divBdr>
    </w:div>
    <w:div w:id="641427751">
      <w:bodyDiv w:val="1"/>
      <w:marLeft w:val="0"/>
      <w:marRight w:val="0"/>
      <w:marTop w:val="0"/>
      <w:marBottom w:val="0"/>
      <w:divBdr>
        <w:top w:val="none" w:sz="0" w:space="0" w:color="auto"/>
        <w:left w:val="none" w:sz="0" w:space="0" w:color="auto"/>
        <w:bottom w:val="none" w:sz="0" w:space="0" w:color="auto"/>
        <w:right w:val="none" w:sz="0" w:space="0" w:color="auto"/>
      </w:divBdr>
    </w:div>
    <w:div w:id="884636857">
      <w:bodyDiv w:val="1"/>
      <w:marLeft w:val="0"/>
      <w:marRight w:val="0"/>
      <w:marTop w:val="0"/>
      <w:marBottom w:val="0"/>
      <w:divBdr>
        <w:top w:val="none" w:sz="0" w:space="0" w:color="auto"/>
        <w:left w:val="none" w:sz="0" w:space="0" w:color="auto"/>
        <w:bottom w:val="none" w:sz="0" w:space="0" w:color="auto"/>
        <w:right w:val="none" w:sz="0" w:space="0" w:color="auto"/>
      </w:divBdr>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 w:id="1500465839">
      <w:bodyDiv w:val="1"/>
      <w:marLeft w:val="0"/>
      <w:marRight w:val="0"/>
      <w:marTop w:val="0"/>
      <w:marBottom w:val="0"/>
      <w:divBdr>
        <w:top w:val="none" w:sz="0" w:space="0" w:color="auto"/>
        <w:left w:val="none" w:sz="0" w:space="0" w:color="auto"/>
        <w:bottom w:val="none" w:sz="0" w:space="0" w:color="auto"/>
        <w:right w:val="none" w:sz="0" w:space="0" w:color="auto"/>
      </w:divBdr>
    </w:div>
    <w:div w:id="1724867909">
      <w:bodyDiv w:val="1"/>
      <w:marLeft w:val="0"/>
      <w:marRight w:val="0"/>
      <w:marTop w:val="0"/>
      <w:marBottom w:val="0"/>
      <w:divBdr>
        <w:top w:val="none" w:sz="0" w:space="0" w:color="auto"/>
        <w:left w:val="none" w:sz="0" w:space="0" w:color="auto"/>
        <w:bottom w:val="none" w:sz="0" w:space="0" w:color="auto"/>
        <w:right w:val="none" w:sz="0" w:space="0" w:color="auto"/>
      </w:divBdr>
    </w:div>
    <w:div w:id="1734887328">
      <w:bodyDiv w:val="1"/>
      <w:marLeft w:val="0"/>
      <w:marRight w:val="0"/>
      <w:marTop w:val="0"/>
      <w:marBottom w:val="0"/>
      <w:divBdr>
        <w:top w:val="none" w:sz="0" w:space="0" w:color="auto"/>
        <w:left w:val="none" w:sz="0" w:space="0" w:color="auto"/>
        <w:bottom w:val="none" w:sz="0" w:space="0" w:color="auto"/>
        <w:right w:val="none" w:sz="0" w:space="0" w:color="auto"/>
      </w:divBdr>
    </w:div>
    <w:div w:id="1755394538">
      <w:bodyDiv w:val="1"/>
      <w:marLeft w:val="0"/>
      <w:marRight w:val="0"/>
      <w:marTop w:val="0"/>
      <w:marBottom w:val="0"/>
      <w:divBdr>
        <w:top w:val="none" w:sz="0" w:space="0" w:color="auto"/>
        <w:left w:val="none" w:sz="0" w:space="0" w:color="auto"/>
        <w:bottom w:val="none" w:sz="0" w:space="0" w:color="auto"/>
        <w:right w:val="none" w:sz="0" w:space="0" w:color="auto"/>
      </w:divBdr>
    </w:div>
    <w:div w:id="1945110025">
      <w:bodyDiv w:val="1"/>
      <w:marLeft w:val="0"/>
      <w:marRight w:val="0"/>
      <w:marTop w:val="0"/>
      <w:marBottom w:val="0"/>
      <w:divBdr>
        <w:top w:val="none" w:sz="0" w:space="0" w:color="auto"/>
        <w:left w:val="none" w:sz="0" w:space="0" w:color="auto"/>
        <w:bottom w:val="none" w:sz="0" w:space="0" w:color="auto"/>
        <w:right w:val="none" w:sz="0" w:space="0" w:color="auto"/>
      </w:divBdr>
    </w:div>
    <w:div w:id="2038307878">
      <w:bodyDiv w:val="1"/>
      <w:marLeft w:val="0"/>
      <w:marRight w:val="0"/>
      <w:marTop w:val="0"/>
      <w:marBottom w:val="0"/>
      <w:divBdr>
        <w:top w:val="none" w:sz="0" w:space="0" w:color="auto"/>
        <w:left w:val="none" w:sz="0" w:space="0" w:color="auto"/>
        <w:bottom w:val="none" w:sz="0" w:space="0" w:color="auto"/>
        <w:right w:val="none" w:sz="0" w:space="0" w:color="auto"/>
      </w:divBdr>
    </w:div>
    <w:div w:id="2130657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_x0020_Uint xmlns="9dadf706-a852-48c2-9ae0-7a2fb4749c1f">IA</Work_x0020_Ui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LPPAD xmlns="9dadf706-a852-48c2-9ae0-7a2fb4749c1f">Policy development</LPPAD>
    <TaxCatchAll xmlns="1966e606-8b69-4075-9ef8-a409e80aaa70">
      <Value>20</Value>
    </TaxCatchAll>
    <PublishingContactName xmlns="http://schemas.microsoft.com/sharepoint/v3" xsi:nil="true"/>
    <DET_EDRMS_Description xmlns="http://schemas.microsoft.com/Sharepoint/v3">This is the approved AIP for use by schools in term 4, 2015 to plan for the 2016 school year. It enables schools to identify school improvement priorities and initiatives. </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4EB7051ACEE4E4BAB250447B60DF689" ma:contentTypeVersion="19" ma:contentTypeDescription="DET Document" ma:contentTypeScope="" ma:versionID="0f364d74d4440cd79834935498e9f7d8">
  <xsd:schema xmlns:xsd="http://www.w3.org/2001/XMLSchema" xmlns:xs="http://www.w3.org/2001/XMLSchema" xmlns:p="http://schemas.microsoft.com/office/2006/metadata/properties" xmlns:ns1="http://schemas.microsoft.com/sharepoint/v3" xmlns:ns2="http://schemas.microsoft.com/Sharepoint/v3" xmlns:ns3="9dadf706-a852-48c2-9ae0-7a2fb4749c1f" xmlns:ns4="1966e606-8b69-4075-9ef8-a409e80aaa70" xmlns:ns5="http://schemas.microsoft.com/sharepoint/v4" targetNamespace="http://schemas.microsoft.com/office/2006/metadata/properties" ma:root="true" ma:fieldsID="2ea1496e43e17df066e63c182112f997" ns1:_="" ns2:_="" ns3:_="" ns4:_="" ns5:_="">
    <xsd:import namespace="http://schemas.microsoft.com/sharepoint/v3"/>
    <xsd:import namespace="http://schemas.microsoft.com/Sharepoint/v3"/>
    <xsd:import namespace="9dadf706-a852-48c2-9ae0-7a2fb4749c1f"/>
    <xsd:import namespace="1966e606-8b69-4075-9ef8-a409e80aaa70"/>
    <xsd:import namespace="http://schemas.microsoft.com/sharepoint/v4"/>
    <xsd:element name="properties">
      <xsd:complexType>
        <xsd:sequence>
          <xsd:element name="documentManagement">
            <xsd:complexType>
              <xsd:all>
                <xsd:element ref="ns2:DET_EDRMS_Description" minOccurs="0"/>
                <xsd:element ref="ns3:LPPAD" minOccurs="0"/>
                <xsd:element ref="ns4:TaxCatchAll" minOccurs="0"/>
                <xsd:element ref="ns4:TaxCatchAllLabel" minOccurs="0"/>
                <xsd:element ref="ns2:DET_EDRMS_RCSTaxHTField0" minOccurs="0"/>
                <xsd:element ref="ns2:DET_EDRMS_BusUnitTaxHTField0" minOccurs="0"/>
                <xsd:element ref="ns2:DET_EDRMS_SecClassTaxHTField0" minOccurs="0"/>
                <xsd:element ref="ns1:PublishingContactName" minOccurs="0"/>
                <xsd:element ref="ns3:Work_x0020_Uin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LPPA Business Planning 2015"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adf706-a852-48c2-9ae0-7a2fb4749c1f" elementFormDefault="qualified">
    <xsd:import namespace="http://schemas.microsoft.com/office/2006/documentManagement/types"/>
    <xsd:import namespace="http://schemas.microsoft.com/office/infopath/2007/PartnerControls"/>
    <xsd:element name="LPPAD" ma:index="3" nillable="true" ma:displayName="LPPAD Document Type" ma:format="Dropdown" ma:internalName="LPPAD_x0020_Document_x0020_Type">
      <xsd:simpleType>
        <xsd:restriction base="dms:Choice">
          <xsd:enumeration value="Meeting"/>
          <xsd:enumeration value="Planning"/>
          <xsd:enumeration value="Communication"/>
          <xsd:enumeration value="Project management"/>
          <xsd:enumeration value="Presentation"/>
          <xsd:enumeration value="Research"/>
          <xsd:enumeration value="Procurement and contract"/>
          <xsd:enumeration value="Policy development"/>
          <xsd:enumeration value="Evaluation"/>
          <xsd:enumeration value="Data collection"/>
          <xsd:enumeration value="Briefing - draft"/>
          <xsd:enumeration value="Report"/>
          <xsd:enumeration value="Working Documents"/>
        </xsd:restriction>
      </xsd:simpleType>
    </xsd:element>
    <xsd:element name="Work_x0020_Uint" ma:index="19" nillable="true" ma:displayName="Work Unit" ma:format="Dropdown" ma:internalName="Work_x0020_Uint">
      <xsd:simpleType>
        <xsd:restriction base="dms:Choice">
          <xsd:enumeration value="Division"/>
          <xsd:enumeration value="WSPD"/>
          <xsd:enumeration value="IA"/>
          <xsd:enumeration value="Bastow"/>
          <xsd:enumeration value="VDEI"/>
          <xsd:enumeration value="VDEI - PSD"/>
          <xsd:enumeration value="LPPAD"/>
          <xsd:enumeration value="Dep Sec Meetings"/>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02E2-A9E6-487A-9EFE-F9544DF3B646}">
  <ds:schemaRefs>
    <ds:schemaRef ds:uri="http://purl.org/dc/dcmitype/"/>
    <ds:schemaRef ds:uri="9dadf706-a852-48c2-9ae0-7a2fb4749c1f"/>
    <ds:schemaRef ds:uri="http://schemas.microsoft.com/office/2006/documentManagement/types"/>
    <ds:schemaRef ds:uri="http://schemas.microsoft.com/sharepoint/v4"/>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1966e606-8b69-4075-9ef8-a409e80aaa70"/>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E7D18FCA-D368-431B-985C-A5678233489B}">
  <ds:schemaRefs>
    <ds:schemaRef ds:uri="http://schemas.microsoft.com/sharepoint/v3/contenttype/forms"/>
  </ds:schemaRefs>
</ds:datastoreItem>
</file>

<file path=customXml/itemProps3.xml><?xml version="1.0" encoding="utf-8"?>
<ds:datastoreItem xmlns:ds="http://schemas.openxmlformats.org/officeDocument/2006/customXml" ds:itemID="{4D8EE310-1041-4F8E-924F-6EC7B4635BB9}">
  <ds:schemaRefs>
    <ds:schemaRef ds:uri="http://schemas.microsoft.com/sharepoint/events"/>
  </ds:schemaRefs>
</ds:datastoreItem>
</file>

<file path=customXml/itemProps4.xml><?xml version="1.0" encoding="utf-8"?>
<ds:datastoreItem xmlns:ds="http://schemas.openxmlformats.org/officeDocument/2006/customXml" ds:itemID="{CC1ABCE2-B03D-481B-9592-051282E5A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9dadf706-a852-48c2-9ae0-7a2fb4749c1f"/>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294EBE-F5A0-4C80-AD5E-6AA746EF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2478</Words>
  <Characters>14127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2016 School Annual Implementation Plan - TEMPLATE</vt:lpstr>
    </vt:vector>
  </TitlesOfParts>
  <Company>DEECD</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School Annual Implementation Plan - TEMPLATE</dc:title>
  <dc:creator>Sandra Mahar</dc:creator>
  <cp:lastModifiedBy>Crawford, Alphonsus W</cp:lastModifiedBy>
  <cp:revision>2</cp:revision>
  <cp:lastPrinted>2015-12-10T22:19:00Z</cp:lastPrinted>
  <dcterms:created xsi:type="dcterms:W3CDTF">2016-04-05T04:22:00Z</dcterms:created>
  <dcterms:modified xsi:type="dcterms:W3CDTF">2016-04-05T04:22:00Z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0x010100C1A95F885C0B4A62AE4D0515D220750C0044EB7051ACEE4E4BAB250447B60DF689</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ListId">
    <vt:lpwstr>{f7f0b253-a30f-4173-a727-140fe6f574ec}</vt:lpwstr>
  </property>
  <property fmtid="{D5CDD505-2E9C-101B-9397-08002B2CF9AE}" pid="9" name="RecordPoint_ActiveItemUniqueId">
    <vt:lpwstr>{5daf6c95-e3c1-4e6f-bf61-c525d0e16845}</vt:lpwstr>
  </property>
  <property fmtid="{D5CDD505-2E9C-101B-9397-08002B2CF9AE}" pid="10" name="RecordPoint_ActiveItemWebId">
    <vt:lpwstr>{9dadf706-a852-48c2-9ae0-7a2fb4749c1f}</vt:lpwstr>
  </property>
  <property fmtid="{D5CDD505-2E9C-101B-9397-08002B2CF9AE}" pid="11" name="RecordPoint_ActiveItemSiteId">
    <vt:lpwstr>{03dc8113-b288-4f44-a289-6e7ea0196235}</vt:lpwstr>
  </property>
  <property fmtid="{D5CDD505-2E9C-101B-9397-08002B2CF9AE}" pid="12" name="RecordPoint_SubmissionCompleted">
    <vt:lpwstr>2015-10-09T15:26:08.5667724+11:00</vt:lpwstr>
  </property>
  <property fmtid="{D5CDD505-2E9C-101B-9397-08002B2CF9AE}" pid="13" name="RecordPoint_RecordNumberSubmitted">
    <vt:lpwstr>R0000057143</vt:lpwstr>
  </property>
</Properties>
</file>